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435" w:rsidRPr="00055664" w:rsidRDefault="003757E8" w:rsidP="00371C04">
      <w:pPr>
        <w:spacing w:after="0" w:line="259" w:lineRule="auto"/>
        <w:ind w:left="270"/>
        <w:jc w:val="left"/>
        <w:rPr>
          <w:lang w:val="en-GB"/>
        </w:rPr>
      </w:pPr>
      <w:r w:rsidRPr="00055664">
        <w:rPr>
          <w:b/>
          <w:sz w:val="24"/>
          <w:lang w:val="en-GB"/>
        </w:rPr>
        <w:t xml:space="preserve">AAC Nr. _____________/ ___________ </w:t>
      </w:r>
    </w:p>
    <w:p w:rsidR="00F00435" w:rsidRPr="00055664" w:rsidRDefault="003757E8" w:rsidP="00371C04">
      <w:pPr>
        <w:tabs>
          <w:tab w:val="center" w:pos="2322"/>
          <w:tab w:val="center" w:pos="4261"/>
          <w:tab w:val="center" w:pos="7320"/>
        </w:tabs>
        <w:spacing w:after="0" w:line="259" w:lineRule="auto"/>
        <w:ind w:left="0" w:firstLine="0"/>
        <w:jc w:val="left"/>
        <w:rPr>
          <w:lang w:val="en-GB"/>
        </w:rPr>
      </w:pPr>
      <w:r w:rsidRPr="00055664">
        <w:rPr>
          <w:lang w:val="en-GB"/>
        </w:rPr>
        <w:t xml:space="preserve"> </w:t>
      </w:r>
    </w:p>
    <w:tbl>
      <w:tblPr>
        <w:tblStyle w:val="TableGrid"/>
        <w:tblW w:w="9990" w:type="dxa"/>
        <w:tblInd w:w="265" w:type="dxa"/>
        <w:tblCellMar>
          <w:top w:w="10" w:type="dxa"/>
          <w:left w:w="107" w:type="dxa"/>
          <w:right w:w="71" w:type="dxa"/>
        </w:tblCellMar>
        <w:tblLook w:val="04A0" w:firstRow="1" w:lastRow="0" w:firstColumn="1" w:lastColumn="0" w:noHBand="0" w:noVBand="1"/>
      </w:tblPr>
      <w:tblGrid>
        <w:gridCol w:w="815"/>
        <w:gridCol w:w="2333"/>
        <w:gridCol w:w="556"/>
        <w:gridCol w:w="1624"/>
        <w:gridCol w:w="28"/>
        <w:gridCol w:w="1034"/>
        <w:gridCol w:w="613"/>
        <w:gridCol w:w="803"/>
        <w:gridCol w:w="22"/>
        <w:gridCol w:w="1532"/>
        <w:gridCol w:w="630"/>
      </w:tblGrid>
      <w:tr w:rsidR="00371C04" w:rsidRPr="00055664" w:rsidTr="00371C04">
        <w:trPr>
          <w:trHeight w:val="253"/>
        </w:trPr>
        <w:tc>
          <w:tcPr>
            <w:tcW w:w="9990" w:type="dxa"/>
            <w:gridSpan w:val="11"/>
            <w:tcBorders>
              <w:top w:val="single" w:sz="4" w:space="0" w:color="000000"/>
              <w:left w:val="single" w:sz="4" w:space="0" w:color="000000"/>
              <w:bottom w:val="single" w:sz="4" w:space="0" w:color="000000"/>
              <w:right w:val="single" w:sz="4" w:space="0" w:color="000000"/>
            </w:tcBorders>
            <w:shd w:val="clear" w:color="auto" w:fill="E0E0E0"/>
          </w:tcPr>
          <w:p w:rsidR="00371C04" w:rsidRPr="00055664" w:rsidRDefault="00371C04" w:rsidP="00371C04">
            <w:pPr>
              <w:spacing w:after="0" w:line="259" w:lineRule="auto"/>
              <w:ind w:left="718" w:firstLine="0"/>
              <w:jc w:val="center"/>
              <w:rPr>
                <w:lang w:val="en-GB"/>
              </w:rPr>
            </w:pPr>
            <w:r w:rsidRPr="00055664">
              <w:rPr>
                <w:b/>
                <w:sz w:val="24"/>
                <w:lang w:val="en-GB"/>
              </w:rPr>
              <w:t xml:space="preserve">IR(H) SKILL TEST  </w:t>
            </w:r>
          </w:p>
        </w:tc>
      </w:tr>
      <w:tr w:rsidR="00371C04" w:rsidRPr="00055664" w:rsidTr="00371C04">
        <w:trPr>
          <w:trHeight w:val="253"/>
        </w:trPr>
        <w:tc>
          <w:tcPr>
            <w:tcW w:w="314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71C04" w:rsidRPr="00055664" w:rsidRDefault="00371C04" w:rsidP="00371C04">
            <w:pPr>
              <w:spacing w:after="0" w:line="259" w:lineRule="auto"/>
              <w:ind w:left="2" w:firstLine="0"/>
              <w:jc w:val="left"/>
              <w:rPr>
                <w:i/>
                <w:lang w:val="en-GB"/>
              </w:rPr>
            </w:pPr>
            <w:r w:rsidRPr="00055664">
              <w:rPr>
                <w:lang w:val="en-GB"/>
              </w:rPr>
              <w:t>Applicant’s name and surname</w:t>
            </w:r>
          </w:p>
        </w:tc>
        <w:tc>
          <w:tcPr>
            <w:tcW w:w="6842"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Pr>
          <w:p w:rsidR="00371C04" w:rsidRPr="00055664" w:rsidRDefault="00371C04">
            <w:pPr>
              <w:spacing w:after="0" w:line="259" w:lineRule="auto"/>
              <w:ind w:left="2" w:firstLine="0"/>
              <w:jc w:val="left"/>
              <w:rPr>
                <w:i/>
                <w:lang w:val="en-GB"/>
              </w:rPr>
            </w:pPr>
          </w:p>
        </w:tc>
      </w:tr>
      <w:tr w:rsidR="00371C04" w:rsidRPr="00055664" w:rsidTr="00371C04">
        <w:trPr>
          <w:trHeight w:val="253"/>
        </w:trPr>
        <w:tc>
          <w:tcPr>
            <w:tcW w:w="314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71C04" w:rsidRPr="00055664" w:rsidRDefault="00371C04">
            <w:pPr>
              <w:spacing w:after="0" w:line="259" w:lineRule="auto"/>
              <w:ind w:left="2" w:firstLine="0"/>
              <w:jc w:val="left"/>
              <w:rPr>
                <w:i/>
                <w:lang w:val="en-GB"/>
              </w:rPr>
            </w:pPr>
            <w:r w:rsidRPr="00055664">
              <w:rPr>
                <w:lang w:val="en-GB"/>
              </w:rPr>
              <w:t>Licence type and No.</w:t>
            </w:r>
          </w:p>
        </w:tc>
        <w:tc>
          <w:tcPr>
            <w:tcW w:w="220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371C04" w:rsidRPr="00055664" w:rsidRDefault="00371C04">
            <w:pPr>
              <w:spacing w:after="0" w:line="259" w:lineRule="auto"/>
              <w:ind w:left="2" w:firstLine="0"/>
              <w:jc w:val="left"/>
              <w:rPr>
                <w:i/>
                <w:lang w:val="en-GB"/>
              </w:rPr>
            </w:pPr>
          </w:p>
        </w:tc>
        <w:tc>
          <w:tcPr>
            <w:tcW w:w="245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71C04" w:rsidRPr="00055664" w:rsidRDefault="00371C04">
            <w:pPr>
              <w:spacing w:after="0" w:line="259" w:lineRule="auto"/>
              <w:ind w:left="2" w:firstLine="0"/>
              <w:jc w:val="left"/>
              <w:rPr>
                <w:i/>
                <w:lang w:val="en-GB"/>
              </w:rPr>
            </w:pPr>
            <w:r w:rsidRPr="00055664">
              <w:rPr>
                <w:lang w:val="en-GB"/>
              </w:rPr>
              <w:t>Applicant signature</w:t>
            </w:r>
          </w:p>
        </w:tc>
        <w:tc>
          <w:tcPr>
            <w:tcW w:w="218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371C04" w:rsidRPr="00055664" w:rsidRDefault="00371C04">
            <w:pPr>
              <w:spacing w:after="0" w:line="259" w:lineRule="auto"/>
              <w:ind w:left="2" w:firstLine="0"/>
              <w:jc w:val="left"/>
              <w:rPr>
                <w:i/>
                <w:lang w:val="en-GB"/>
              </w:rPr>
            </w:pPr>
          </w:p>
        </w:tc>
      </w:tr>
      <w:tr w:rsidR="00F00435" w:rsidRPr="00055664" w:rsidTr="00371C04">
        <w:trPr>
          <w:trHeight w:val="253"/>
        </w:trPr>
        <w:tc>
          <w:tcPr>
            <w:tcW w:w="8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00435" w:rsidRPr="00055664" w:rsidRDefault="003757E8">
            <w:pPr>
              <w:spacing w:after="0" w:line="259" w:lineRule="auto"/>
              <w:ind w:left="0" w:firstLine="0"/>
              <w:jc w:val="left"/>
              <w:rPr>
                <w:lang w:val="en-GB"/>
              </w:rPr>
            </w:pPr>
            <w:r w:rsidRPr="00055664">
              <w:rPr>
                <w:lang w:val="en-GB"/>
              </w:rPr>
              <w:t xml:space="preserve">1 </w:t>
            </w:r>
          </w:p>
        </w:tc>
        <w:tc>
          <w:tcPr>
            <w:tcW w:w="9175" w:type="dxa"/>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00435" w:rsidRPr="00055664" w:rsidRDefault="003757E8">
            <w:pPr>
              <w:spacing w:after="0" w:line="259" w:lineRule="auto"/>
              <w:ind w:left="2" w:firstLine="0"/>
              <w:jc w:val="left"/>
              <w:rPr>
                <w:lang w:val="en-GB"/>
              </w:rPr>
            </w:pPr>
            <w:r w:rsidRPr="00055664">
              <w:rPr>
                <w:lang w:val="en-GB"/>
              </w:rPr>
              <w:t xml:space="preserve">Details of the flight </w:t>
            </w:r>
          </w:p>
        </w:tc>
      </w:tr>
      <w:tr w:rsidR="00F00435" w:rsidRPr="00055664" w:rsidTr="00371C04">
        <w:trPr>
          <w:trHeight w:val="296"/>
        </w:trPr>
        <w:tc>
          <w:tcPr>
            <w:tcW w:w="314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firstLine="0"/>
              <w:jc w:val="left"/>
              <w:rPr>
                <w:lang w:val="en-GB"/>
              </w:rPr>
            </w:pPr>
            <w:r w:rsidRPr="00055664">
              <w:rPr>
                <w:lang w:val="en-GB"/>
              </w:rPr>
              <w:t xml:space="preserve">Helicopter type </w:t>
            </w:r>
            <w:r w:rsidRPr="00055664">
              <w:rPr>
                <w:vertAlign w:val="subscript"/>
                <w:lang w:val="en-GB"/>
              </w:rPr>
              <w:t xml:space="preserve"> </w:t>
            </w:r>
          </w:p>
        </w:tc>
        <w:tc>
          <w:tcPr>
            <w:tcW w:w="2180"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lang w:val="en-GB"/>
              </w:rPr>
              <w:t xml:space="preserve"> </w:t>
            </w:r>
          </w:p>
        </w:tc>
        <w:tc>
          <w:tcPr>
            <w:tcW w:w="250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jc w:val="left"/>
              <w:rPr>
                <w:lang w:val="en-GB"/>
              </w:rPr>
            </w:pPr>
            <w:r w:rsidRPr="00055664">
              <w:rPr>
                <w:lang w:val="en-GB"/>
              </w:rPr>
              <w:t xml:space="preserve">Departure aerodrome </w:t>
            </w:r>
          </w:p>
        </w:tc>
        <w:tc>
          <w:tcPr>
            <w:tcW w:w="2162"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lang w:val="en-GB"/>
              </w:rPr>
              <w:t xml:space="preserve"> </w:t>
            </w:r>
          </w:p>
        </w:tc>
      </w:tr>
      <w:tr w:rsidR="00F00435" w:rsidRPr="00055664" w:rsidTr="00371C04">
        <w:trPr>
          <w:trHeight w:val="298"/>
        </w:trPr>
        <w:tc>
          <w:tcPr>
            <w:tcW w:w="314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firstLine="0"/>
              <w:jc w:val="left"/>
              <w:rPr>
                <w:lang w:val="en-GB"/>
              </w:rPr>
            </w:pPr>
            <w:r w:rsidRPr="00055664">
              <w:rPr>
                <w:lang w:val="en-GB"/>
              </w:rPr>
              <w:t xml:space="preserve">Registration </w:t>
            </w:r>
          </w:p>
        </w:tc>
        <w:tc>
          <w:tcPr>
            <w:tcW w:w="2180"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lang w:val="en-GB"/>
              </w:rPr>
              <w:t xml:space="preserve"> </w:t>
            </w:r>
          </w:p>
        </w:tc>
        <w:tc>
          <w:tcPr>
            <w:tcW w:w="250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jc w:val="left"/>
              <w:rPr>
                <w:lang w:val="en-GB"/>
              </w:rPr>
            </w:pPr>
            <w:r w:rsidRPr="00055664">
              <w:rPr>
                <w:lang w:val="en-GB"/>
              </w:rPr>
              <w:t xml:space="preserve">Destination aerodrome: </w:t>
            </w:r>
          </w:p>
        </w:tc>
        <w:tc>
          <w:tcPr>
            <w:tcW w:w="2162"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lang w:val="en-GB"/>
              </w:rPr>
              <w:t xml:space="preserve"> </w:t>
            </w:r>
          </w:p>
        </w:tc>
      </w:tr>
      <w:tr w:rsidR="00F00435" w:rsidRPr="00055664" w:rsidTr="00371C04">
        <w:trPr>
          <w:trHeight w:val="298"/>
        </w:trPr>
        <w:tc>
          <w:tcPr>
            <w:tcW w:w="314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firstLine="0"/>
              <w:jc w:val="left"/>
              <w:rPr>
                <w:lang w:val="en-GB"/>
              </w:rPr>
            </w:pPr>
            <w:r w:rsidRPr="00055664">
              <w:rPr>
                <w:lang w:val="en-GB"/>
              </w:rPr>
              <w:t xml:space="preserve">Rotor start </w:t>
            </w:r>
          </w:p>
        </w:tc>
        <w:tc>
          <w:tcPr>
            <w:tcW w:w="2180"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lang w:val="en-GB"/>
              </w:rPr>
              <w:t xml:space="preserve"> </w:t>
            </w:r>
          </w:p>
        </w:tc>
        <w:tc>
          <w:tcPr>
            <w:tcW w:w="250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jc w:val="left"/>
              <w:rPr>
                <w:lang w:val="en-GB"/>
              </w:rPr>
            </w:pPr>
            <w:r w:rsidRPr="00055664">
              <w:rPr>
                <w:lang w:val="en-GB"/>
              </w:rPr>
              <w:t xml:space="preserve">Rotor Stop </w:t>
            </w:r>
          </w:p>
        </w:tc>
        <w:tc>
          <w:tcPr>
            <w:tcW w:w="2162"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lang w:val="en-GB"/>
              </w:rPr>
              <w:t xml:space="preserve"> </w:t>
            </w:r>
          </w:p>
        </w:tc>
      </w:tr>
      <w:tr w:rsidR="00F00435" w:rsidRPr="00055664" w:rsidTr="00371C04">
        <w:trPr>
          <w:trHeight w:val="299"/>
        </w:trPr>
        <w:tc>
          <w:tcPr>
            <w:tcW w:w="314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1C04">
            <w:pPr>
              <w:spacing w:after="0" w:line="259" w:lineRule="auto"/>
              <w:ind w:left="0" w:firstLine="0"/>
              <w:jc w:val="left"/>
              <w:rPr>
                <w:lang w:val="en-GB"/>
              </w:rPr>
            </w:pPr>
            <w:r w:rsidRPr="00055664">
              <w:rPr>
                <w:lang w:val="en-GB"/>
              </w:rPr>
              <w:t>Flight Time</w:t>
            </w:r>
          </w:p>
        </w:tc>
        <w:tc>
          <w:tcPr>
            <w:tcW w:w="2180"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lang w:val="en-GB"/>
              </w:rPr>
              <w:t xml:space="preserve"> </w:t>
            </w:r>
          </w:p>
        </w:tc>
        <w:tc>
          <w:tcPr>
            <w:tcW w:w="250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1C04">
            <w:pPr>
              <w:spacing w:after="0" w:line="259" w:lineRule="auto"/>
              <w:ind w:left="1" w:firstLine="0"/>
              <w:jc w:val="left"/>
              <w:rPr>
                <w:lang w:val="en-GB"/>
              </w:rPr>
            </w:pPr>
            <w:r w:rsidRPr="00055664">
              <w:rPr>
                <w:lang w:val="en-GB"/>
              </w:rPr>
              <w:t>Landings</w:t>
            </w:r>
          </w:p>
        </w:tc>
        <w:tc>
          <w:tcPr>
            <w:tcW w:w="2162"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lang w:val="en-GB"/>
              </w:rPr>
              <w:t xml:space="preserve">  </w:t>
            </w:r>
          </w:p>
        </w:tc>
      </w:tr>
      <w:tr w:rsidR="00F00435" w:rsidRPr="00055664" w:rsidTr="00371C04">
        <w:trPr>
          <w:trHeight w:val="293"/>
        </w:trPr>
        <w:tc>
          <w:tcPr>
            <w:tcW w:w="8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00435" w:rsidRPr="00055664" w:rsidRDefault="003757E8">
            <w:pPr>
              <w:spacing w:after="0" w:line="259" w:lineRule="auto"/>
              <w:ind w:left="0" w:firstLine="0"/>
              <w:jc w:val="left"/>
              <w:rPr>
                <w:lang w:val="en-GB"/>
              </w:rPr>
            </w:pPr>
            <w:r w:rsidRPr="00055664">
              <w:rPr>
                <w:lang w:val="en-GB"/>
              </w:rPr>
              <w:t xml:space="preserve">2 </w:t>
            </w:r>
          </w:p>
        </w:tc>
        <w:tc>
          <w:tcPr>
            <w:tcW w:w="9175" w:type="dxa"/>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00435" w:rsidRPr="00055664" w:rsidRDefault="003757E8">
            <w:pPr>
              <w:spacing w:after="0" w:line="259" w:lineRule="auto"/>
              <w:ind w:left="2" w:firstLine="0"/>
              <w:jc w:val="left"/>
              <w:rPr>
                <w:lang w:val="en-GB"/>
              </w:rPr>
            </w:pPr>
            <w:r w:rsidRPr="00055664">
              <w:rPr>
                <w:lang w:val="en-GB"/>
              </w:rPr>
              <w:t xml:space="preserve">Result of Test  </w:t>
            </w:r>
          </w:p>
        </w:tc>
      </w:tr>
      <w:tr w:rsidR="00371C04" w:rsidRPr="00055664" w:rsidTr="00371C04">
        <w:trPr>
          <w:trHeight w:val="299"/>
        </w:trPr>
        <w:tc>
          <w:tcPr>
            <w:tcW w:w="314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71C04" w:rsidRPr="00055664" w:rsidRDefault="00371C04">
            <w:pPr>
              <w:spacing w:after="0" w:line="259" w:lineRule="auto"/>
              <w:ind w:left="0" w:firstLine="0"/>
              <w:jc w:val="left"/>
              <w:rPr>
                <w:lang w:val="en-GB"/>
              </w:rPr>
            </w:pPr>
            <w:r w:rsidRPr="00055664">
              <w:rPr>
                <w:lang w:val="en-GB"/>
              </w:rPr>
              <w:t xml:space="preserve">Passed </w:t>
            </w:r>
          </w:p>
        </w:tc>
        <w:tc>
          <w:tcPr>
            <w:tcW w:w="556" w:type="dxa"/>
            <w:tcBorders>
              <w:top w:val="single" w:sz="4" w:space="0" w:color="000000"/>
              <w:left w:val="single" w:sz="4" w:space="0" w:color="000000"/>
              <w:bottom w:val="single" w:sz="4" w:space="0" w:color="000000"/>
              <w:right w:val="single" w:sz="4" w:space="0" w:color="000000"/>
            </w:tcBorders>
          </w:tcPr>
          <w:p w:rsidR="00371C04" w:rsidRPr="00055664" w:rsidRDefault="00371C04">
            <w:pPr>
              <w:spacing w:after="0" w:line="259" w:lineRule="auto"/>
              <w:ind w:left="0" w:firstLine="0"/>
              <w:jc w:val="left"/>
              <w:rPr>
                <w:lang w:val="en-GB"/>
              </w:rPr>
            </w:pPr>
          </w:p>
        </w:tc>
        <w:tc>
          <w:tcPr>
            <w:tcW w:w="2686"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71C04" w:rsidRPr="00055664" w:rsidRDefault="00371C04">
            <w:pPr>
              <w:spacing w:after="0" w:line="259" w:lineRule="auto"/>
              <w:ind w:left="1" w:firstLine="0"/>
              <w:jc w:val="left"/>
              <w:rPr>
                <w:lang w:val="en-GB"/>
              </w:rPr>
            </w:pPr>
            <w:r w:rsidRPr="00055664">
              <w:rPr>
                <w:lang w:val="en-GB"/>
              </w:rPr>
              <w:t xml:space="preserve">Failed </w:t>
            </w:r>
          </w:p>
        </w:tc>
        <w:tc>
          <w:tcPr>
            <w:tcW w:w="613" w:type="dxa"/>
            <w:tcBorders>
              <w:top w:val="single" w:sz="4" w:space="0" w:color="000000"/>
              <w:left w:val="single" w:sz="4" w:space="0" w:color="000000"/>
              <w:bottom w:val="single" w:sz="4" w:space="0" w:color="000000"/>
              <w:right w:val="single" w:sz="4" w:space="0" w:color="000000"/>
            </w:tcBorders>
          </w:tcPr>
          <w:p w:rsidR="00371C04" w:rsidRPr="00055664" w:rsidRDefault="00371C04">
            <w:pPr>
              <w:spacing w:after="0" w:line="259" w:lineRule="auto"/>
              <w:ind w:left="1" w:firstLine="0"/>
              <w:jc w:val="left"/>
              <w:rPr>
                <w:lang w:val="en-GB"/>
              </w:rPr>
            </w:pPr>
          </w:p>
        </w:tc>
        <w:tc>
          <w:tcPr>
            <w:tcW w:w="235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71C04" w:rsidRPr="00055664" w:rsidRDefault="00371C04">
            <w:pPr>
              <w:spacing w:after="0" w:line="259" w:lineRule="auto"/>
              <w:ind w:left="1" w:firstLine="0"/>
              <w:jc w:val="left"/>
              <w:rPr>
                <w:lang w:val="en-GB"/>
              </w:rPr>
            </w:pPr>
            <w:r w:rsidRPr="00055664">
              <w:rPr>
                <w:lang w:val="en-GB"/>
              </w:rPr>
              <w:t xml:space="preserve">Partial pass </w:t>
            </w:r>
          </w:p>
        </w:tc>
        <w:tc>
          <w:tcPr>
            <w:tcW w:w="630" w:type="dxa"/>
            <w:tcBorders>
              <w:top w:val="single" w:sz="4" w:space="0" w:color="000000"/>
              <w:left w:val="single" w:sz="4" w:space="0" w:color="000000"/>
              <w:bottom w:val="single" w:sz="4" w:space="0" w:color="000000"/>
              <w:right w:val="single" w:sz="4" w:space="0" w:color="000000"/>
            </w:tcBorders>
          </w:tcPr>
          <w:p w:rsidR="00371C04" w:rsidRPr="00055664" w:rsidRDefault="00371C04">
            <w:pPr>
              <w:spacing w:after="0" w:line="259" w:lineRule="auto"/>
              <w:ind w:left="1" w:firstLine="0"/>
              <w:jc w:val="left"/>
              <w:rPr>
                <w:lang w:val="en-GB"/>
              </w:rPr>
            </w:pPr>
          </w:p>
        </w:tc>
      </w:tr>
      <w:tr w:rsidR="00F00435" w:rsidRPr="00055664" w:rsidTr="00371C04">
        <w:trPr>
          <w:trHeight w:val="1447"/>
        </w:trPr>
        <w:tc>
          <w:tcPr>
            <w:tcW w:w="9990" w:type="dxa"/>
            <w:gridSpan w:val="11"/>
            <w:tcBorders>
              <w:top w:val="single" w:sz="4" w:space="0" w:color="000000"/>
              <w:left w:val="single" w:sz="4" w:space="0" w:color="000000"/>
              <w:bottom w:val="single" w:sz="4" w:space="0" w:color="000000"/>
              <w:right w:val="single" w:sz="4" w:space="0" w:color="000000"/>
            </w:tcBorders>
          </w:tcPr>
          <w:p w:rsidR="00F00435" w:rsidRPr="00055664" w:rsidRDefault="003757E8" w:rsidP="00837FBC">
            <w:pPr>
              <w:spacing w:after="0" w:line="243" w:lineRule="auto"/>
              <w:ind w:left="65" w:right="118" w:firstLine="0"/>
              <w:rPr>
                <w:szCs w:val="18"/>
                <w:lang w:val="en-GB"/>
              </w:rPr>
            </w:pPr>
            <w:r w:rsidRPr="00055664">
              <w:rPr>
                <w:i/>
                <w:szCs w:val="18"/>
                <w:lang w:val="en-GB"/>
              </w:rPr>
              <w:t>I hereby confirm receiving the relevant information from the applicant regarding his/her experience and instruction, and found the applicant being eligible, in accordance with FCL.1030 (b)(3)(</w:t>
            </w:r>
            <w:proofErr w:type="spellStart"/>
            <w:r w:rsidRPr="00055664">
              <w:rPr>
                <w:i/>
                <w:szCs w:val="18"/>
                <w:lang w:val="en-GB"/>
              </w:rPr>
              <w:t>i</w:t>
            </w:r>
            <w:proofErr w:type="spellEnd"/>
            <w:r w:rsidRPr="00055664">
              <w:rPr>
                <w:i/>
                <w:szCs w:val="18"/>
                <w:lang w:val="en-GB"/>
              </w:rPr>
              <w:t xml:space="preserve">), for the conduct of the requested skill test or proficiency check. </w:t>
            </w:r>
          </w:p>
          <w:p w:rsidR="00371C04" w:rsidRPr="00055664" w:rsidRDefault="003757E8" w:rsidP="00837FBC">
            <w:pPr>
              <w:spacing w:after="0" w:line="259" w:lineRule="auto"/>
              <w:ind w:left="0" w:firstLine="0"/>
              <w:jc w:val="center"/>
              <w:rPr>
                <w:b/>
                <w:szCs w:val="18"/>
                <w:lang w:val="en-GB"/>
              </w:rPr>
            </w:pPr>
            <w:r w:rsidRPr="00055664">
              <w:rPr>
                <w:b/>
                <w:szCs w:val="18"/>
                <w:lang w:val="en-GB"/>
              </w:rPr>
              <w:t>ADDITIONAL DECLARATION FOR NON-</w:t>
            </w:r>
            <w:r w:rsidR="00371C04" w:rsidRPr="00055664">
              <w:rPr>
                <w:b/>
                <w:szCs w:val="18"/>
                <w:lang w:val="en-GB"/>
              </w:rPr>
              <w:t>MOLDAVIAN</w:t>
            </w:r>
            <w:r w:rsidRPr="00055664">
              <w:rPr>
                <w:b/>
                <w:szCs w:val="18"/>
                <w:lang w:val="en-GB"/>
              </w:rPr>
              <w:t xml:space="preserve"> EXAMINERS</w:t>
            </w:r>
          </w:p>
          <w:p w:rsidR="00F00435" w:rsidRPr="00055664" w:rsidRDefault="003757E8" w:rsidP="00371C04">
            <w:pPr>
              <w:spacing w:after="0" w:line="259" w:lineRule="auto"/>
              <w:ind w:left="0" w:firstLine="0"/>
              <w:jc w:val="center"/>
              <w:rPr>
                <w:szCs w:val="18"/>
                <w:lang w:val="en-GB"/>
              </w:rPr>
            </w:pPr>
            <w:r w:rsidRPr="00055664">
              <w:rPr>
                <w:szCs w:val="18"/>
                <w:lang w:val="en-GB"/>
              </w:rPr>
              <w:t>(in accordance with FCL.1030(b)(3)(iv))</w:t>
            </w:r>
          </w:p>
          <w:p w:rsidR="00F00435" w:rsidRPr="00055664" w:rsidRDefault="003757E8">
            <w:pPr>
              <w:spacing w:after="67" w:line="259" w:lineRule="auto"/>
              <w:ind w:left="0" w:firstLine="0"/>
              <w:jc w:val="left"/>
              <w:rPr>
                <w:szCs w:val="18"/>
                <w:lang w:val="en-GB"/>
              </w:rPr>
            </w:pPr>
            <w:r w:rsidRPr="00055664">
              <w:rPr>
                <w:szCs w:val="18"/>
                <w:lang w:val="en-GB"/>
              </w:rPr>
              <w:t xml:space="preserve"> </w:t>
            </w:r>
          </w:p>
          <w:p w:rsidR="00F00435" w:rsidRPr="00055664" w:rsidRDefault="00702FBB" w:rsidP="00837FBC">
            <w:pPr>
              <w:spacing w:after="0" w:line="259" w:lineRule="auto"/>
              <w:ind w:left="155" w:right="118" w:firstLine="0"/>
              <w:rPr>
                <w:i/>
                <w:szCs w:val="18"/>
                <w:lang w:val="en-GB"/>
              </w:rPr>
            </w:pPr>
            <w:r w:rsidRPr="00702FBB">
              <w:rPr>
                <w:i/>
                <w:szCs w:val="18"/>
              </w:rPr>
              <w:t xml:space="preserve">I </w:t>
            </w:r>
            <w:proofErr w:type="spellStart"/>
            <w:r w:rsidRPr="00702FBB">
              <w:rPr>
                <w:i/>
                <w:szCs w:val="18"/>
              </w:rPr>
              <w:t>hereby</w:t>
            </w:r>
            <w:proofErr w:type="spellEnd"/>
            <w:r w:rsidRPr="00702FBB">
              <w:rPr>
                <w:i/>
                <w:szCs w:val="18"/>
              </w:rPr>
              <w:t xml:space="preserve"> declare </w:t>
            </w:r>
            <w:proofErr w:type="spellStart"/>
            <w:r w:rsidRPr="00702FBB">
              <w:rPr>
                <w:i/>
                <w:szCs w:val="18"/>
              </w:rPr>
              <w:t>that</w:t>
            </w:r>
            <w:proofErr w:type="spellEnd"/>
            <w:r w:rsidRPr="00702FBB">
              <w:rPr>
                <w:i/>
                <w:szCs w:val="18"/>
              </w:rPr>
              <w:t xml:space="preserve"> I, ________________________________, </w:t>
            </w:r>
            <w:proofErr w:type="spellStart"/>
            <w:r w:rsidRPr="00702FBB">
              <w:rPr>
                <w:i/>
                <w:szCs w:val="18"/>
              </w:rPr>
              <w:t>have</w:t>
            </w:r>
            <w:proofErr w:type="spellEnd"/>
            <w:r w:rsidRPr="00702FBB">
              <w:rPr>
                <w:i/>
                <w:szCs w:val="18"/>
              </w:rPr>
              <w:t xml:space="preserve"> </w:t>
            </w:r>
            <w:proofErr w:type="spellStart"/>
            <w:r w:rsidRPr="00702FBB">
              <w:rPr>
                <w:i/>
                <w:szCs w:val="18"/>
              </w:rPr>
              <w:t>reviewed</w:t>
            </w:r>
            <w:proofErr w:type="spellEnd"/>
            <w:r w:rsidRPr="00702FBB">
              <w:rPr>
                <w:i/>
                <w:szCs w:val="18"/>
              </w:rPr>
              <w:t xml:space="preserve"> </w:t>
            </w:r>
            <w:proofErr w:type="spellStart"/>
            <w:r w:rsidRPr="00702FBB">
              <w:rPr>
                <w:i/>
                <w:szCs w:val="18"/>
              </w:rPr>
              <w:t>and</w:t>
            </w:r>
            <w:proofErr w:type="spellEnd"/>
            <w:r w:rsidRPr="00702FBB">
              <w:rPr>
                <w:i/>
                <w:szCs w:val="18"/>
              </w:rPr>
              <w:t xml:space="preserve"> </w:t>
            </w:r>
            <w:proofErr w:type="spellStart"/>
            <w:r w:rsidRPr="00702FBB">
              <w:rPr>
                <w:i/>
                <w:szCs w:val="18"/>
              </w:rPr>
              <w:t>applied</w:t>
            </w:r>
            <w:proofErr w:type="spellEnd"/>
            <w:r w:rsidRPr="00702FBB">
              <w:rPr>
                <w:i/>
                <w:szCs w:val="18"/>
              </w:rPr>
              <w:t xml:space="preserve"> </w:t>
            </w:r>
            <w:proofErr w:type="spellStart"/>
            <w:r w:rsidRPr="00702FBB">
              <w:rPr>
                <w:i/>
                <w:szCs w:val="18"/>
              </w:rPr>
              <w:t>the</w:t>
            </w:r>
            <w:proofErr w:type="spellEnd"/>
            <w:r w:rsidRPr="00702FBB">
              <w:rPr>
                <w:i/>
                <w:szCs w:val="18"/>
              </w:rPr>
              <w:t xml:space="preserve"> relevant </w:t>
            </w:r>
            <w:proofErr w:type="spellStart"/>
            <w:r w:rsidRPr="00702FBB">
              <w:rPr>
                <w:i/>
                <w:szCs w:val="18"/>
              </w:rPr>
              <w:t>national</w:t>
            </w:r>
            <w:proofErr w:type="spellEnd"/>
            <w:r w:rsidRPr="00702FBB">
              <w:rPr>
                <w:i/>
                <w:szCs w:val="18"/>
              </w:rPr>
              <w:t xml:space="preserve"> </w:t>
            </w:r>
            <w:proofErr w:type="spellStart"/>
            <w:r w:rsidRPr="00702FBB">
              <w:rPr>
                <w:i/>
                <w:szCs w:val="18"/>
              </w:rPr>
              <w:t>procedures</w:t>
            </w:r>
            <w:proofErr w:type="spellEnd"/>
            <w:r w:rsidRPr="00702FBB">
              <w:rPr>
                <w:i/>
                <w:szCs w:val="18"/>
              </w:rPr>
              <w:t xml:space="preserve"> </w:t>
            </w:r>
            <w:proofErr w:type="spellStart"/>
            <w:r w:rsidRPr="00702FBB">
              <w:rPr>
                <w:i/>
                <w:szCs w:val="18"/>
              </w:rPr>
              <w:t>and</w:t>
            </w:r>
            <w:proofErr w:type="spellEnd"/>
            <w:r w:rsidRPr="00702FBB">
              <w:rPr>
                <w:i/>
                <w:szCs w:val="18"/>
              </w:rPr>
              <w:t xml:space="preserve"> </w:t>
            </w:r>
            <w:proofErr w:type="spellStart"/>
            <w:r w:rsidRPr="00702FBB">
              <w:rPr>
                <w:i/>
                <w:szCs w:val="18"/>
              </w:rPr>
              <w:t>requirements</w:t>
            </w:r>
            <w:proofErr w:type="spellEnd"/>
            <w:r w:rsidRPr="00702FBB">
              <w:rPr>
                <w:i/>
                <w:szCs w:val="18"/>
              </w:rPr>
              <w:t xml:space="preserve"> of </w:t>
            </w:r>
            <w:proofErr w:type="spellStart"/>
            <w:r w:rsidRPr="00702FBB">
              <w:rPr>
                <w:i/>
                <w:szCs w:val="18"/>
              </w:rPr>
              <w:t>the</w:t>
            </w:r>
            <w:proofErr w:type="spellEnd"/>
            <w:r w:rsidRPr="00702FBB">
              <w:rPr>
                <w:i/>
                <w:szCs w:val="18"/>
              </w:rPr>
              <w:t xml:space="preserve"> </w:t>
            </w:r>
            <w:proofErr w:type="spellStart"/>
            <w:r w:rsidRPr="00702FBB">
              <w:rPr>
                <w:i/>
                <w:szCs w:val="18"/>
              </w:rPr>
              <w:t>applicant’s</w:t>
            </w:r>
            <w:proofErr w:type="spellEnd"/>
            <w:r w:rsidRPr="00702FBB">
              <w:rPr>
                <w:i/>
                <w:szCs w:val="18"/>
              </w:rPr>
              <w:t xml:space="preserve"> competent </w:t>
            </w:r>
            <w:proofErr w:type="spellStart"/>
            <w:r w:rsidRPr="00702FBB">
              <w:rPr>
                <w:i/>
                <w:szCs w:val="18"/>
              </w:rPr>
              <w:t>authority</w:t>
            </w:r>
            <w:proofErr w:type="spellEnd"/>
            <w:r w:rsidRPr="00702FBB">
              <w:rPr>
                <w:i/>
                <w:szCs w:val="18"/>
              </w:rPr>
              <w:t xml:space="preserve"> </w:t>
            </w:r>
            <w:proofErr w:type="spellStart"/>
            <w:r w:rsidRPr="00702FBB">
              <w:rPr>
                <w:i/>
                <w:szCs w:val="18"/>
              </w:rPr>
              <w:t>contained</w:t>
            </w:r>
            <w:proofErr w:type="spellEnd"/>
            <w:r w:rsidRPr="00702FBB">
              <w:rPr>
                <w:i/>
                <w:szCs w:val="18"/>
              </w:rPr>
              <w:t xml:space="preserve"> in </w:t>
            </w:r>
            <w:proofErr w:type="spellStart"/>
            <w:r w:rsidRPr="00702FBB">
              <w:rPr>
                <w:i/>
                <w:szCs w:val="18"/>
              </w:rPr>
              <w:t>the</w:t>
            </w:r>
            <w:proofErr w:type="spellEnd"/>
            <w:r w:rsidRPr="00702FBB">
              <w:rPr>
                <w:i/>
                <w:szCs w:val="18"/>
              </w:rPr>
              <w:t xml:space="preserve"> </w:t>
            </w:r>
            <w:r w:rsidRPr="00702FBB">
              <w:rPr>
                <w:i/>
                <w:szCs w:val="18"/>
                <w:lang w:val="en-GB"/>
              </w:rPr>
              <w:t>B</w:t>
            </w:r>
            <w:proofErr w:type="spellStart"/>
            <w:r w:rsidRPr="00702FBB">
              <w:rPr>
                <w:i/>
                <w:szCs w:val="18"/>
                <w:lang w:val="en-US"/>
              </w:rPr>
              <w:t>riefing</w:t>
            </w:r>
            <w:proofErr w:type="spellEnd"/>
            <w:r w:rsidRPr="00702FBB">
              <w:rPr>
                <w:i/>
                <w:szCs w:val="18"/>
                <w:lang w:val="en-US"/>
              </w:rPr>
              <w:t xml:space="preserve"> examiners (non-Moldavian)</w:t>
            </w:r>
            <w:r w:rsidRPr="00702FBB">
              <w:rPr>
                <w:i/>
                <w:szCs w:val="18"/>
              </w:rPr>
              <w:t xml:space="preserve"> </w:t>
            </w:r>
            <w:proofErr w:type="spellStart"/>
            <w:r w:rsidRPr="00702FBB">
              <w:rPr>
                <w:i/>
                <w:szCs w:val="18"/>
              </w:rPr>
              <w:t>published</w:t>
            </w:r>
            <w:proofErr w:type="spellEnd"/>
            <w:r w:rsidRPr="00702FBB">
              <w:rPr>
                <w:i/>
                <w:szCs w:val="18"/>
              </w:rPr>
              <w:t xml:space="preserve"> </w:t>
            </w:r>
            <w:proofErr w:type="spellStart"/>
            <w:r w:rsidRPr="00702FBB">
              <w:rPr>
                <w:i/>
                <w:szCs w:val="18"/>
              </w:rPr>
              <w:t>by</w:t>
            </w:r>
            <w:proofErr w:type="spellEnd"/>
            <w:r w:rsidRPr="00702FBB">
              <w:rPr>
                <w:i/>
                <w:szCs w:val="18"/>
              </w:rPr>
              <w:t xml:space="preserve"> CAA RM</w:t>
            </w:r>
            <w:r w:rsidR="003757E8" w:rsidRPr="00055664">
              <w:rPr>
                <w:i/>
                <w:szCs w:val="18"/>
                <w:lang w:val="en-GB"/>
              </w:rPr>
              <w:t xml:space="preserve">.  </w:t>
            </w:r>
          </w:p>
          <w:p w:rsidR="00837FBC" w:rsidRPr="00055664" w:rsidRDefault="00837FBC" w:rsidP="00837FBC">
            <w:pPr>
              <w:spacing w:after="0" w:line="259" w:lineRule="auto"/>
              <w:ind w:left="155" w:right="118" w:firstLine="0"/>
              <w:rPr>
                <w:szCs w:val="18"/>
                <w:lang w:val="en-GB"/>
              </w:rPr>
            </w:pPr>
          </w:p>
        </w:tc>
      </w:tr>
      <w:tr w:rsidR="00F00435" w:rsidRPr="00055664" w:rsidTr="00837FBC">
        <w:trPr>
          <w:trHeight w:val="295"/>
        </w:trPr>
        <w:tc>
          <w:tcPr>
            <w:tcW w:w="314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firstLine="0"/>
              <w:jc w:val="left"/>
              <w:rPr>
                <w:lang w:val="en-GB"/>
              </w:rPr>
            </w:pPr>
            <w:r w:rsidRPr="00055664">
              <w:rPr>
                <w:lang w:val="en-GB"/>
              </w:rPr>
              <w:t xml:space="preserve">Location and date: </w:t>
            </w:r>
          </w:p>
        </w:tc>
        <w:tc>
          <w:tcPr>
            <w:tcW w:w="2180"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lang w:val="en-GB"/>
              </w:rPr>
              <w:t xml:space="preserve"> </w:t>
            </w:r>
          </w:p>
        </w:tc>
        <w:tc>
          <w:tcPr>
            <w:tcW w:w="250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jc w:val="left"/>
              <w:rPr>
                <w:lang w:val="en-GB"/>
              </w:rPr>
            </w:pPr>
            <w:r w:rsidRPr="00055664">
              <w:rPr>
                <w:i/>
                <w:lang w:val="en-GB"/>
              </w:rPr>
              <w:t xml:space="preserve">Type and number of FE’s licence: </w:t>
            </w:r>
          </w:p>
        </w:tc>
        <w:tc>
          <w:tcPr>
            <w:tcW w:w="2162"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lang w:val="en-GB"/>
              </w:rPr>
              <w:t xml:space="preserve"> </w:t>
            </w:r>
          </w:p>
        </w:tc>
      </w:tr>
      <w:tr w:rsidR="00F00435" w:rsidRPr="00055664" w:rsidTr="00837FBC">
        <w:trPr>
          <w:trHeight w:val="298"/>
        </w:trPr>
        <w:tc>
          <w:tcPr>
            <w:tcW w:w="314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firstLine="0"/>
              <w:jc w:val="left"/>
              <w:rPr>
                <w:lang w:val="en-GB"/>
              </w:rPr>
            </w:pPr>
            <w:r w:rsidRPr="00055664">
              <w:rPr>
                <w:lang w:val="en-GB"/>
              </w:rPr>
              <w:t xml:space="preserve">Signature of FE: </w:t>
            </w:r>
          </w:p>
        </w:tc>
        <w:tc>
          <w:tcPr>
            <w:tcW w:w="2180"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lang w:val="en-GB"/>
              </w:rPr>
              <w:t xml:space="preserve"> </w:t>
            </w:r>
          </w:p>
          <w:p w:rsidR="00837FBC" w:rsidRPr="00055664" w:rsidRDefault="00837FBC">
            <w:pPr>
              <w:spacing w:after="0" w:line="259" w:lineRule="auto"/>
              <w:ind w:left="1" w:firstLine="0"/>
              <w:jc w:val="left"/>
              <w:rPr>
                <w:lang w:val="en-GB"/>
              </w:rPr>
            </w:pPr>
          </w:p>
        </w:tc>
        <w:tc>
          <w:tcPr>
            <w:tcW w:w="250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jc w:val="left"/>
              <w:rPr>
                <w:lang w:val="en-GB"/>
              </w:rPr>
            </w:pPr>
            <w:r w:rsidRPr="00055664">
              <w:rPr>
                <w:i/>
                <w:lang w:val="en-GB"/>
              </w:rPr>
              <w:t xml:space="preserve">Name of FE, in capitals: </w:t>
            </w:r>
          </w:p>
        </w:tc>
        <w:tc>
          <w:tcPr>
            <w:tcW w:w="2162"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lang w:val="en-GB"/>
              </w:rPr>
              <w:t xml:space="preserve"> </w:t>
            </w:r>
          </w:p>
        </w:tc>
      </w:tr>
    </w:tbl>
    <w:p w:rsidR="00F00435" w:rsidRPr="00055664" w:rsidRDefault="003757E8">
      <w:pPr>
        <w:spacing w:after="0" w:line="259" w:lineRule="auto"/>
        <w:ind w:left="720" w:firstLine="0"/>
        <w:jc w:val="left"/>
        <w:rPr>
          <w:lang w:val="en-GB"/>
        </w:rPr>
      </w:pPr>
      <w:r w:rsidRPr="00055664">
        <w:rPr>
          <w:b/>
          <w:lang w:val="en-GB"/>
        </w:rPr>
        <w:t xml:space="preserve"> </w:t>
      </w:r>
    </w:p>
    <w:p w:rsidR="00F00435" w:rsidRPr="00055664" w:rsidRDefault="003757E8" w:rsidP="00837FBC">
      <w:pPr>
        <w:ind w:left="715" w:right="300"/>
        <w:rPr>
          <w:sz w:val="16"/>
          <w:szCs w:val="16"/>
          <w:lang w:val="en-GB"/>
        </w:rPr>
      </w:pPr>
      <w:r w:rsidRPr="00055664">
        <w:rPr>
          <w:b/>
          <w:sz w:val="16"/>
          <w:szCs w:val="16"/>
          <w:u w:val="single" w:color="000000"/>
          <w:lang w:val="en-GB"/>
        </w:rPr>
        <w:t>GUIDANCE</w:t>
      </w:r>
      <w:r w:rsidRPr="00055664">
        <w:rPr>
          <w:sz w:val="16"/>
          <w:szCs w:val="16"/>
          <w:lang w:val="en-GB"/>
        </w:rPr>
        <w:t xml:space="preserve"> (see Appendix 7 to Part FCL): </w:t>
      </w:r>
    </w:p>
    <w:p w:rsidR="00F00435" w:rsidRPr="00055664" w:rsidRDefault="003757E8" w:rsidP="00837FBC">
      <w:pPr>
        <w:numPr>
          <w:ilvl w:val="0"/>
          <w:numId w:val="1"/>
        </w:numPr>
        <w:ind w:right="300" w:hanging="302"/>
        <w:rPr>
          <w:sz w:val="16"/>
          <w:szCs w:val="16"/>
          <w:lang w:val="en-GB"/>
        </w:rPr>
      </w:pPr>
      <w:r w:rsidRPr="00055664">
        <w:rPr>
          <w:sz w:val="16"/>
          <w:szCs w:val="16"/>
          <w:lang w:val="en-GB"/>
        </w:rPr>
        <w:t xml:space="preserve">An applicant for an IR shall have received instruction on the same class or type of helicopter to be used in the test which shall be appropriately equipped for the training and testing purpose </w:t>
      </w:r>
    </w:p>
    <w:p w:rsidR="00F00435" w:rsidRPr="00055664" w:rsidRDefault="003757E8" w:rsidP="00837FBC">
      <w:pPr>
        <w:numPr>
          <w:ilvl w:val="0"/>
          <w:numId w:val="1"/>
        </w:numPr>
        <w:ind w:right="300" w:hanging="302"/>
        <w:rPr>
          <w:sz w:val="16"/>
          <w:szCs w:val="16"/>
          <w:lang w:val="en-GB"/>
        </w:rPr>
      </w:pPr>
      <w:r w:rsidRPr="00055664">
        <w:rPr>
          <w:sz w:val="16"/>
          <w:szCs w:val="16"/>
          <w:lang w:val="en-GB"/>
        </w:rPr>
        <w:t xml:space="preserve">An applicant shall pass all the relevant sections of the skill test. If any item in a section is failed, that section is failed. Failure in more than one section will require the applicant to take the entire test again. An applicant failing only one section shall only repeat the failed section. Failure in any section of the retest, including those sections that have been passed on a previous attempt, will require the applicant to take the entire test again. All relevant sections of the skill test shall be completed within 6 months. Failure to achieve a pass in all relevant sections of the test in two attempts will require further training.  </w:t>
      </w:r>
    </w:p>
    <w:p w:rsidR="00F00435" w:rsidRPr="00055664" w:rsidRDefault="003757E8" w:rsidP="00837FBC">
      <w:pPr>
        <w:numPr>
          <w:ilvl w:val="0"/>
          <w:numId w:val="1"/>
        </w:numPr>
        <w:ind w:right="300" w:hanging="302"/>
        <w:rPr>
          <w:sz w:val="16"/>
          <w:szCs w:val="16"/>
          <w:lang w:val="en-GB"/>
        </w:rPr>
      </w:pPr>
      <w:r w:rsidRPr="00055664">
        <w:rPr>
          <w:sz w:val="16"/>
          <w:szCs w:val="16"/>
          <w:lang w:val="en-GB"/>
        </w:rPr>
        <w:t xml:space="preserve">Further training may be required following a failed skill test. There is no limit to the number of skill tests that may be attempted.  </w:t>
      </w:r>
    </w:p>
    <w:p w:rsidR="00F00435" w:rsidRPr="00055664" w:rsidRDefault="003757E8" w:rsidP="00837FBC">
      <w:pPr>
        <w:numPr>
          <w:ilvl w:val="0"/>
          <w:numId w:val="1"/>
        </w:numPr>
        <w:ind w:right="300" w:hanging="302"/>
        <w:rPr>
          <w:sz w:val="16"/>
          <w:szCs w:val="16"/>
          <w:lang w:val="en-GB"/>
        </w:rPr>
      </w:pPr>
      <w:r w:rsidRPr="00055664">
        <w:rPr>
          <w:sz w:val="16"/>
          <w:szCs w:val="16"/>
          <w:lang w:val="en-GB"/>
        </w:rPr>
        <w:t xml:space="preserve">The test is intended to simulate a practical flight. The route to be flown shall be chosen by the examiner. An essential element is the ability of the applicant to plan and conduct the flight from routine briefing material. The applicant shall undertake the flight planning and shall ensure that all equipment and documentation for the execution of the flight are on board. The duration of the flight shall be at least 1 hour.  </w:t>
      </w:r>
    </w:p>
    <w:p w:rsidR="00F00435" w:rsidRPr="00055664" w:rsidRDefault="003757E8" w:rsidP="00837FBC">
      <w:pPr>
        <w:numPr>
          <w:ilvl w:val="0"/>
          <w:numId w:val="1"/>
        </w:numPr>
        <w:ind w:right="300" w:hanging="302"/>
        <w:rPr>
          <w:sz w:val="16"/>
          <w:szCs w:val="16"/>
          <w:lang w:val="en-GB"/>
        </w:rPr>
      </w:pPr>
      <w:r w:rsidRPr="00055664">
        <w:rPr>
          <w:sz w:val="16"/>
          <w:szCs w:val="16"/>
          <w:lang w:val="en-GB"/>
        </w:rPr>
        <w:t xml:space="preserve">Should the applicant choose to terminate a skill test for reasons considered inadequate by the examiner, the applicant shall retake the entire skill test. If the test is terminated for reasons considered adequate by the examiner, only those sections not completed shall be tested in a further flight.  </w:t>
      </w:r>
    </w:p>
    <w:p w:rsidR="00F00435" w:rsidRPr="00055664" w:rsidRDefault="003757E8" w:rsidP="00837FBC">
      <w:pPr>
        <w:numPr>
          <w:ilvl w:val="0"/>
          <w:numId w:val="1"/>
        </w:numPr>
        <w:ind w:right="300" w:hanging="302"/>
        <w:rPr>
          <w:sz w:val="16"/>
          <w:szCs w:val="16"/>
          <w:lang w:val="en-GB"/>
        </w:rPr>
      </w:pPr>
      <w:r w:rsidRPr="00055664">
        <w:rPr>
          <w:sz w:val="16"/>
          <w:szCs w:val="16"/>
          <w:lang w:val="en-GB"/>
        </w:rPr>
        <w:t xml:space="preserve">At the discretion of the examiner, any manoeuvre or procedure of the test may be repeated once by the applicant. The examiner may stop the test at any stage if it is considered that the applicant’s demonstration of flying skill requires a complete retest.  </w:t>
      </w:r>
    </w:p>
    <w:p w:rsidR="00F00435" w:rsidRPr="00055664" w:rsidRDefault="003757E8" w:rsidP="00837FBC">
      <w:pPr>
        <w:numPr>
          <w:ilvl w:val="0"/>
          <w:numId w:val="1"/>
        </w:numPr>
        <w:ind w:right="300" w:hanging="302"/>
        <w:rPr>
          <w:sz w:val="16"/>
          <w:szCs w:val="16"/>
          <w:lang w:val="en-GB"/>
        </w:rPr>
      </w:pPr>
      <w:r w:rsidRPr="00055664">
        <w:rPr>
          <w:sz w:val="16"/>
          <w:szCs w:val="16"/>
          <w:lang w:val="en-GB"/>
        </w:rPr>
        <w:t xml:space="preserve">An applicant shall fly the helicopter from a position where the PIC functions can be performed and to carry out the test as if there is no other crew member. The examiner shall take no part in the operation of the helicopter, except when intervention is necessary in the interests of safety or to avoid unacceptable delay to other traffic. Responsibility for the flight shall be allocated in accordance with national regulations.  </w:t>
      </w:r>
    </w:p>
    <w:p w:rsidR="00F00435" w:rsidRPr="00055664" w:rsidRDefault="003757E8" w:rsidP="00837FBC">
      <w:pPr>
        <w:numPr>
          <w:ilvl w:val="0"/>
          <w:numId w:val="1"/>
        </w:numPr>
        <w:ind w:right="300" w:hanging="302"/>
        <w:rPr>
          <w:sz w:val="16"/>
          <w:szCs w:val="16"/>
          <w:lang w:val="en-GB"/>
        </w:rPr>
      </w:pPr>
      <w:r w:rsidRPr="00055664">
        <w:rPr>
          <w:sz w:val="16"/>
          <w:szCs w:val="16"/>
          <w:lang w:val="en-GB"/>
        </w:rPr>
        <w:t xml:space="preserve">Decision heights/altitude, minimum descent heights/altitudes and missed approach point shall be determined by the applicant and agreed by the examiner.  </w:t>
      </w:r>
    </w:p>
    <w:p w:rsidR="00F00435" w:rsidRPr="00055664" w:rsidRDefault="003757E8" w:rsidP="00837FBC">
      <w:pPr>
        <w:numPr>
          <w:ilvl w:val="0"/>
          <w:numId w:val="1"/>
        </w:numPr>
        <w:spacing w:after="0"/>
        <w:ind w:right="390" w:hanging="302"/>
        <w:rPr>
          <w:sz w:val="16"/>
          <w:szCs w:val="16"/>
          <w:lang w:val="en-GB"/>
        </w:rPr>
      </w:pPr>
      <w:r w:rsidRPr="00055664">
        <w:rPr>
          <w:sz w:val="16"/>
          <w:szCs w:val="16"/>
          <w:lang w:val="en-GB"/>
        </w:rPr>
        <w:t xml:space="preserve">An applicant for an IR shall indicate to the examiner the checks and duties carried out, including the identification of radio facilities. Checks shall be completed in accordance with the authorised checklist for the helicopter on which the test is being taken. During pre-flight preparation for the test the applicant is required to determine power settings and speeds. Performance data for take-off, approach and landing shall be calculated by the applicant in compliance with the operations manual or flight manual for the helicopter used. </w:t>
      </w:r>
    </w:p>
    <w:p w:rsidR="00F00435" w:rsidRPr="00055664" w:rsidRDefault="003757E8" w:rsidP="00837FBC">
      <w:pPr>
        <w:numPr>
          <w:ilvl w:val="0"/>
          <w:numId w:val="1"/>
        </w:numPr>
        <w:ind w:right="390" w:hanging="302"/>
        <w:rPr>
          <w:sz w:val="16"/>
          <w:szCs w:val="16"/>
          <w:lang w:val="en-GB"/>
        </w:rPr>
      </w:pPr>
      <w:r w:rsidRPr="00055664">
        <w:rPr>
          <w:sz w:val="16"/>
          <w:szCs w:val="16"/>
          <w:lang w:val="en-GB"/>
        </w:rPr>
        <w:t xml:space="preserve">The applicant shall demonstrate the ability to:  </w:t>
      </w:r>
    </w:p>
    <w:p w:rsidR="00F00435" w:rsidRPr="00055664" w:rsidRDefault="003757E8" w:rsidP="00837FBC">
      <w:pPr>
        <w:numPr>
          <w:ilvl w:val="1"/>
          <w:numId w:val="1"/>
        </w:numPr>
        <w:ind w:left="1773" w:right="390" w:hanging="348"/>
        <w:rPr>
          <w:sz w:val="16"/>
          <w:szCs w:val="16"/>
          <w:lang w:val="en-GB"/>
        </w:rPr>
      </w:pPr>
      <w:r w:rsidRPr="00055664">
        <w:rPr>
          <w:sz w:val="16"/>
          <w:szCs w:val="16"/>
          <w:lang w:val="en-GB"/>
        </w:rPr>
        <w:lastRenderedPageBreak/>
        <w:t xml:space="preserve">operate the helicopter within its limitations;  </w:t>
      </w:r>
    </w:p>
    <w:p w:rsidR="00F00435" w:rsidRPr="00055664" w:rsidRDefault="003757E8" w:rsidP="00837FBC">
      <w:pPr>
        <w:numPr>
          <w:ilvl w:val="1"/>
          <w:numId w:val="1"/>
        </w:numPr>
        <w:ind w:left="1773" w:right="390" w:hanging="348"/>
        <w:rPr>
          <w:sz w:val="16"/>
          <w:szCs w:val="16"/>
          <w:lang w:val="en-GB"/>
        </w:rPr>
      </w:pPr>
      <w:r w:rsidRPr="00055664">
        <w:rPr>
          <w:sz w:val="16"/>
          <w:szCs w:val="16"/>
          <w:lang w:val="en-GB"/>
        </w:rPr>
        <w:t xml:space="preserve">complete all manoeuvres with smoothness and accuracy;  </w:t>
      </w:r>
    </w:p>
    <w:p w:rsidR="00F00435" w:rsidRPr="00055664" w:rsidRDefault="003757E8" w:rsidP="00837FBC">
      <w:pPr>
        <w:numPr>
          <w:ilvl w:val="1"/>
          <w:numId w:val="1"/>
        </w:numPr>
        <w:ind w:left="1773" w:right="390" w:hanging="348"/>
        <w:rPr>
          <w:sz w:val="16"/>
          <w:szCs w:val="16"/>
          <w:lang w:val="en-GB"/>
        </w:rPr>
      </w:pPr>
      <w:r w:rsidRPr="00055664">
        <w:rPr>
          <w:sz w:val="16"/>
          <w:szCs w:val="16"/>
          <w:lang w:val="en-GB"/>
        </w:rPr>
        <w:t xml:space="preserve">exercise good judgment and airmanship;  </w:t>
      </w:r>
    </w:p>
    <w:p w:rsidR="00F00435" w:rsidRPr="00055664" w:rsidRDefault="003757E8" w:rsidP="00837FBC">
      <w:pPr>
        <w:numPr>
          <w:ilvl w:val="1"/>
          <w:numId w:val="1"/>
        </w:numPr>
        <w:ind w:left="1773" w:right="390" w:hanging="348"/>
        <w:rPr>
          <w:sz w:val="16"/>
          <w:szCs w:val="16"/>
          <w:lang w:val="en-GB"/>
        </w:rPr>
      </w:pPr>
      <w:r w:rsidRPr="00055664">
        <w:rPr>
          <w:sz w:val="16"/>
          <w:szCs w:val="16"/>
          <w:lang w:val="en-GB"/>
        </w:rPr>
        <w:t xml:space="preserve">apply aeronautical knowledge; and  </w:t>
      </w:r>
    </w:p>
    <w:p w:rsidR="00F00435" w:rsidRPr="00055664" w:rsidRDefault="003757E8" w:rsidP="00837FBC">
      <w:pPr>
        <w:numPr>
          <w:ilvl w:val="1"/>
          <w:numId w:val="1"/>
        </w:numPr>
        <w:ind w:left="1773" w:right="390" w:hanging="348"/>
        <w:rPr>
          <w:sz w:val="16"/>
          <w:szCs w:val="16"/>
          <w:lang w:val="en-GB"/>
        </w:rPr>
      </w:pPr>
      <w:proofErr w:type="gramStart"/>
      <w:r w:rsidRPr="00055664">
        <w:rPr>
          <w:sz w:val="16"/>
          <w:szCs w:val="16"/>
          <w:lang w:val="en-GB"/>
        </w:rPr>
        <w:t>maintain control of the helicopter at all times</w:t>
      </w:r>
      <w:proofErr w:type="gramEnd"/>
      <w:r w:rsidRPr="00055664">
        <w:rPr>
          <w:sz w:val="16"/>
          <w:szCs w:val="16"/>
          <w:lang w:val="en-GB"/>
        </w:rPr>
        <w:t xml:space="preserve"> in such a manner that the successful outcome of a procedure or manoeuvre is never seriously in doubt.  </w:t>
      </w:r>
    </w:p>
    <w:p w:rsidR="00837FBC" w:rsidRPr="00055664" w:rsidRDefault="003757E8" w:rsidP="00837FBC">
      <w:pPr>
        <w:numPr>
          <w:ilvl w:val="0"/>
          <w:numId w:val="1"/>
        </w:numPr>
        <w:spacing w:after="3" w:line="250" w:lineRule="auto"/>
        <w:ind w:right="390" w:hanging="302"/>
        <w:rPr>
          <w:sz w:val="16"/>
          <w:szCs w:val="16"/>
          <w:lang w:val="en-GB"/>
        </w:rPr>
      </w:pPr>
      <w:r w:rsidRPr="00055664">
        <w:rPr>
          <w:sz w:val="16"/>
          <w:szCs w:val="16"/>
          <w:lang w:val="en-GB"/>
        </w:rPr>
        <w:t xml:space="preserve">The following limits shall apply, corrected to make allowance for turbulent conditions and the handling qualities and performance of the helicopter used.  </w:t>
      </w:r>
    </w:p>
    <w:tbl>
      <w:tblPr>
        <w:tblStyle w:val="TableGrid1"/>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760"/>
      </w:tblGrid>
      <w:tr w:rsidR="00837FBC" w:rsidRPr="00055664" w:rsidTr="006679FE">
        <w:tc>
          <w:tcPr>
            <w:tcW w:w="3775" w:type="dxa"/>
          </w:tcPr>
          <w:p w:rsidR="00837FBC" w:rsidRPr="00055664" w:rsidRDefault="00837FBC" w:rsidP="00837FBC">
            <w:pPr>
              <w:tabs>
                <w:tab w:val="left" w:pos="540"/>
                <w:tab w:val="left" w:pos="810"/>
              </w:tabs>
              <w:spacing w:after="0" w:line="250" w:lineRule="auto"/>
              <w:ind w:left="540" w:right="211" w:hanging="90"/>
              <w:rPr>
                <w:rFonts w:eastAsia="Calibri"/>
                <w:sz w:val="16"/>
                <w:szCs w:val="16"/>
                <w:lang w:val="en-GB"/>
              </w:rPr>
            </w:pPr>
            <w:r w:rsidRPr="00055664">
              <w:rPr>
                <w:sz w:val="16"/>
                <w:szCs w:val="16"/>
                <w:lang w:val="en-GB"/>
              </w:rPr>
              <w:t>Height</w:t>
            </w:r>
          </w:p>
        </w:tc>
        <w:tc>
          <w:tcPr>
            <w:tcW w:w="5760" w:type="dxa"/>
          </w:tcPr>
          <w:p w:rsidR="00837FBC" w:rsidRPr="00055664" w:rsidRDefault="00837FBC" w:rsidP="00837FBC">
            <w:pPr>
              <w:tabs>
                <w:tab w:val="left" w:pos="540"/>
                <w:tab w:val="left" w:pos="810"/>
              </w:tabs>
              <w:spacing w:after="0" w:line="250" w:lineRule="auto"/>
              <w:ind w:left="540" w:right="211" w:hanging="90"/>
              <w:rPr>
                <w:rFonts w:eastAsia="Calibri"/>
                <w:sz w:val="16"/>
                <w:szCs w:val="16"/>
                <w:lang w:val="en-GB"/>
              </w:rPr>
            </w:pPr>
          </w:p>
        </w:tc>
      </w:tr>
      <w:tr w:rsidR="00837FBC" w:rsidRPr="00055664" w:rsidTr="006679FE">
        <w:tc>
          <w:tcPr>
            <w:tcW w:w="3775" w:type="dxa"/>
          </w:tcPr>
          <w:p w:rsidR="00837FBC" w:rsidRPr="00055664" w:rsidRDefault="00837FBC" w:rsidP="00837FBC">
            <w:pPr>
              <w:tabs>
                <w:tab w:val="left" w:pos="540"/>
                <w:tab w:val="left" w:pos="810"/>
              </w:tabs>
              <w:spacing w:after="0" w:line="250" w:lineRule="auto"/>
              <w:ind w:left="540" w:right="211" w:hanging="90"/>
              <w:rPr>
                <w:rFonts w:eastAsia="Calibri"/>
                <w:sz w:val="16"/>
                <w:szCs w:val="16"/>
                <w:lang w:val="en-GB"/>
              </w:rPr>
            </w:pPr>
            <w:proofErr w:type="gramStart"/>
            <w:r w:rsidRPr="00055664">
              <w:rPr>
                <w:sz w:val="16"/>
                <w:szCs w:val="16"/>
                <w:lang w:val="en-GB"/>
              </w:rPr>
              <w:t>Generally</w:t>
            </w:r>
            <w:proofErr w:type="gramEnd"/>
          </w:p>
        </w:tc>
        <w:tc>
          <w:tcPr>
            <w:tcW w:w="5760" w:type="dxa"/>
          </w:tcPr>
          <w:p w:rsidR="00837FBC" w:rsidRPr="00055664" w:rsidRDefault="00837FBC" w:rsidP="00837FBC">
            <w:pPr>
              <w:tabs>
                <w:tab w:val="left" w:pos="540"/>
                <w:tab w:val="left" w:pos="810"/>
              </w:tabs>
              <w:spacing w:after="0" w:line="250" w:lineRule="auto"/>
              <w:ind w:left="540" w:right="211" w:hanging="90"/>
              <w:rPr>
                <w:rFonts w:eastAsia="Calibri"/>
                <w:sz w:val="16"/>
                <w:szCs w:val="16"/>
                <w:lang w:val="en-GB"/>
              </w:rPr>
            </w:pPr>
            <w:r w:rsidRPr="00055664">
              <w:rPr>
                <w:rFonts w:eastAsia="Calibri"/>
                <w:sz w:val="16"/>
                <w:szCs w:val="16"/>
                <w:lang w:val="en-GB"/>
              </w:rPr>
              <w:t xml:space="preserve"> ±100 feet</w:t>
            </w:r>
          </w:p>
        </w:tc>
      </w:tr>
      <w:tr w:rsidR="00837FBC" w:rsidRPr="00055664" w:rsidTr="006679FE">
        <w:tc>
          <w:tcPr>
            <w:tcW w:w="3775" w:type="dxa"/>
          </w:tcPr>
          <w:p w:rsidR="00837FBC" w:rsidRPr="00055664" w:rsidRDefault="00837FBC" w:rsidP="00837FBC">
            <w:pPr>
              <w:tabs>
                <w:tab w:val="left" w:pos="540"/>
                <w:tab w:val="left" w:pos="810"/>
              </w:tabs>
              <w:spacing w:after="0" w:line="250" w:lineRule="auto"/>
              <w:ind w:left="540" w:right="211" w:hanging="90"/>
              <w:rPr>
                <w:rFonts w:eastAsia="Calibri"/>
                <w:sz w:val="16"/>
                <w:szCs w:val="16"/>
                <w:lang w:val="en-GB"/>
              </w:rPr>
            </w:pPr>
            <w:r w:rsidRPr="00055664">
              <w:rPr>
                <w:sz w:val="16"/>
                <w:szCs w:val="16"/>
                <w:lang w:val="en-GB"/>
              </w:rPr>
              <w:t xml:space="preserve">Starting a go-around at decision height/altitude  </w:t>
            </w:r>
          </w:p>
        </w:tc>
        <w:tc>
          <w:tcPr>
            <w:tcW w:w="5760" w:type="dxa"/>
          </w:tcPr>
          <w:p w:rsidR="00837FBC" w:rsidRPr="00055664" w:rsidRDefault="00837FBC" w:rsidP="00837FBC">
            <w:pPr>
              <w:tabs>
                <w:tab w:val="left" w:pos="540"/>
                <w:tab w:val="left" w:pos="810"/>
              </w:tabs>
              <w:spacing w:after="0" w:line="250" w:lineRule="auto"/>
              <w:ind w:left="540" w:right="211" w:hanging="90"/>
              <w:rPr>
                <w:rFonts w:eastAsia="Calibri"/>
                <w:sz w:val="16"/>
                <w:szCs w:val="16"/>
                <w:lang w:val="en-GB"/>
              </w:rPr>
            </w:pPr>
            <w:r w:rsidRPr="00055664">
              <w:rPr>
                <w:rFonts w:eastAsiaTheme="minorEastAsia"/>
                <w:sz w:val="16"/>
                <w:szCs w:val="16"/>
                <w:lang w:val="en-GB"/>
              </w:rPr>
              <w:t xml:space="preserve"> +50 feet/–0 feet</w:t>
            </w:r>
          </w:p>
        </w:tc>
      </w:tr>
      <w:tr w:rsidR="00837FBC" w:rsidRPr="00055664" w:rsidTr="006679FE">
        <w:tc>
          <w:tcPr>
            <w:tcW w:w="3775" w:type="dxa"/>
          </w:tcPr>
          <w:p w:rsidR="00837FBC" w:rsidRPr="00055664" w:rsidRDefault="00837FBC" w:rsidP="00837FBC">
            <w:pPr>
              <w:tabs>
                <w:tab w:val="left" w:pos="540"/>
                <w:tab w:val="left" w:pos="810"/>
              </w:tabs>
              <w:spacing w:after="0" w:line="250" w:lineRule="auto"/>
              <w:ind w:left="540" w:right="211" w:hanging="90"/>
              <w:rPr>
                <w:rFonts w:eastAsia="Calibri"/>
                <w:sz w:val="16"/>
                <w:szCs w:val="16"/>
                <w:lang w:val="en-GB"/>
              </w:rPr>
            </w:pPr>
            <w:r w:rsidRPr="00055664">
              <w:rPr>
                <w:sz w:val="16"/>
                <w:szCs w:val="16"/>
                <w:lang w:val="en-GB"/>
              </w:rPr>
              <w:t xml:space="preserve">Minimum descent height/MAP/altitude  </w:t>
            </w:r>
          </w:p>
        </w:tc>
        <w:tc>
          <w:tcPr>
            <w:tcW w:w="5760" w:type="dxa"/>
          </w:tcPr>
          <w:p w:rsidR="00837FBC" w:rsidRPr="00055664" w:rsidRDefault="00837FBC" w:rsidP="00837FBC">
            <w:pPr>
              <w:tabs>
                <w:tab w:val="left" w:pos="540"/>
                <w:tab w:val="left" w:pos="810"/>
              </w:tabs>
              <w:spacing w:after="0" w:line="250" w:lineRule="auto"/>
              <w:ind w:left="540" w:right="211" w:hanging="90"/>
              <w:rPr>
                <w:rFonts w:eastAsia="Calibri"/>
                <w:sz w:val="16"/>
                <w:szCs w:val="16"/>
                <w:lang w:val="en-GB"/>
              </w:rPr>
            </w:pPr>
            <w:r w:rsidRPr="00055664">
              <w:rPr>
                <w:rFonts w:eastAsiaTheme="minorEastAsia"/>
                <w:sz w:val="16"/>
                <w:szCs w:val="16"/>
                <w:lang w:val="en-GB"/>
              </w:rPr>
              <w:t>+50 feet/–0 feet</w:t>
            </w:r>
          </w:p>
        </w:tc>
      </w:tr>
      <w:tr w:rsidR="00837FBC" w:rsidRPr="00055664" w:rsidTr="006679FE">
        <w:trPr>
          <w:trHeight w:val="87"/>
        </w:trPr>
        <w:tc>
          <w:tcPr>
            <w:tcW w:w="3775" w:type="dxa"/>
          </w:tcPr>
          <w:p w:rsidR="00837FBC" w:rsidRPr="00055664" w:rsidRDefault="00837FBC" w:rsidP="00837FBC">
            <w:pPr>
              <w:tabs>
                <w:tab w:val="left" w:pos="540"/>
                <w:tab w:val="left" w:pos="810"/>
              </w:tabs>
              <w:spacing w:after="0" w:line="250" w:lineRule="auto"/>
              <w:ind w:left="540" w:right="211" w:hanging="90"/>
              <w:rPr>
                <w:rFonts w:eastAsia="Calibri"/>
                <w:sz w:val="16"/>
                <w:szCs w:val="16"/>
                <w:lang w:val="en-GB"/>
              </w:rPr>
            </w:pPr>
            <w:r w:rsidRPr="00055664">
              <w:rPr>
                <w:sz w:val="16"/>
                <w:szCs w:val="16"/>
                <w:lang w:val="en-GB"/>
              </w:rPr>
              <w:t>Tracking</w:t>
            </w:r>
          </w:p>
        </w:tc>
        <w:tc>
          <w:tcPr>
            <w:tcW w:w="5760" w:type="dxa"/>
          </w:tcPr>
          <w:p w:rsidR="00837FBC" w:rsidRPr="00055664" w:rsidRDefault="00837FBC" w:rsidP="00837FBC">
            <w:pPr>
              <w:tabs>
                <w:tab w:val="left" w:pos="540"/>
                <w:tab w:val="left" w:pos="810"/>
              </w:tabs>
              <w:spacing w:after="0" w:line="250" w:lineRule="auto"/>
              <w:ind w:left="540" w:right="211" w:hanging="90"/>
              <w:rPr>
                <w:rFonts w:eastAsia="Calibri"/>
                <w:sz w:val="16"/>
                <w:szCs w:val="16"/>
                <w:lang w:val="en-GB"/>
              </w:rPr>
            </w:pPr>
          </w:p>
        </w:tc>
      </w:tr>
      <w:tr w:rsidR="00837FBC" w:rsidRPr="00055664" w:rsidTr="006679FE">
        <w:tc>
          <w:tcPr>
            <w:tcW w:w="3775" w:type="dxa"/>
          </w:tcPr>
          <w:p w:rsidR="00837FBC" w:rsidRPr="00055664" w:rsidRDefault="00837FBC" w:rsidP="00837FBC">
            <w:pPr>
              <w:tabs>
                <w:tab w:val="left" w:pos="540"/>
                <w:tab w:val="left" w:pos="810"/>
              </w:tabs>
              <w:spacing w:after="0" w:line="250" w:lineRule="auto"/>
              <w:ind w:left="540" w:right="211" w:hanging="90"/>
              <w:rPr>
                <w:rFonts w:eastAsia="Calibri"/>
                <w:sz w:val="16"/>
                <w:szCs w:val="16"/>
                <w:lang w:val="en-GB"/>
              </w:rPr>
            </w:pPr>
            <w:r w:rsidRPr="00055664">
              <w:rPr>
                <w:sz w:val="16"/>
                <w:szCs w:val="16"/>
                <w:lang w:val="en-GB"/>
              </w:rPr>
              <w:t xml:space="preserve">on radio aids  </w:t>
            </w:r>
          </w:p>
        </w:tc>
        <w:tc>
          <w:tcPr>
            <w:tcW w:w="5760" w:type="dxa"/>
          </w:tcPr>
          <w:p w:rsidR="00837FBC" w:rsidRPr="00055664" w:rsidRDefault="00837FBC" w:rsidP="00837FBC">
            <w:pPr>
              <w:tabs>
                <w:tab w:val="left" w:pos="540"/>
                <w:tab w:val="left" w:pos="810"/>
              </w:tabs>
              <w:spacing w:after="0" w:line="250" w:lineRule="auto"/>
              <w:ind w:left="540" w:right="211" w:hanging="90"/>
              <w:rPr>
                <w:rFonts w:eastAsia="Calibri"/>
                <w:sz w:val="16"/>
                <w:szCs w:val="16"/>
                <w:lang w:val="en-GB"/>
              </w:rPr>
            </w:pPr>
            <w:r w:rsidRPr="00055664">
              <w:rPr>
                <w:rFonts w:eastAsia="Calibri"/>
                <w:sz w:val="16"/>
                <w:szCs w:val="16"/>
                <w:lang w:val="en-GB"/>
              </w:rPr>
              <w:t xml:space="preserve"> ±5°</w:t>
            </w:r>
          </w:p>
        </w:tc>
      </w:tr>
      <w:tr w:rsidR="00837FBC" w:rsidRPr="00055664" w:rsidTr="006679FE">
        <w:tc>
          <w:tcPr>
            <w:tcW w:w="3775" w:type="dxa"/>
          </w:tcPr>
          <w:p w:rsidR="00837FBC" w:rsidRPr="00055664" w:rsidRDefault="00837FBC" w:rsidP="00837FBC">
            <w:pPr>
              <w:tabs>
                <w:tab w:val="left" w:pos="540"/>
                <w:tab w:val="left" w:pos="810"/>
              </w:tabs>
              <w:spacing w:after="0" w:line="250" w:lineRule="auto"/>
              <w:ind w:left="540" w:right="211" w:hanging="90"/>
              <w:rPr>
                <w:rFonts w:eastAsia="Calibri"/>
                <w:sz w:val="16"/>
                <w:szCs w:val="16"/>
                <w:lang w:val="en-GB"/>
              </w:rPr>
            </w:pPr>
            <w:r w:rsidRPr="00055664">
              <w:rPr>
                <w:sz w:val="16"/>
                <w:szCs w:val="16"/>
                <w:lang w:val="en-GB"/>
              </w:rPr>
              <w:t>for angular deviations</w:t>
            </w:r>
          </w:p>
        </w:tc>
        <w:tc>
          <w:tcPr>
            <w:tcW w:w="5760" w:type="dxa"/>
          </w:tcPr>
          <w:p w:rsidR="00837FBC" w:rsidRPr="00055664" w:rsidRDefault="00837FBC" w:rsidP="00837FBC">
            <w:pPr>
              <w:tabs>
                <w:tab w:val="left" w:pos="540"/>
                <w:tab w:val="left" w:pos="810"/>
              </w:tabs>
              <w:spacing w:after="0" w:line="250" w:lineRule="auto"/>
              <w:ind w:left="540" w:right="211" w:hanging="90"/>
              <w:rPr>
                <w:rFonts w:eastAsia="Calibri"/>
                <w:sz w:val="16"/>
                <w:szCs w:val="16"/>
                <w:lang w:val="en-GB"/>
              </w:rPr>
            </w:pPr>
            <w:r w:rsidRPr="00055664">
              <w:rPr>
                <w:sz w:val="16"/>
                <w:szCs w:val="16"/>
                <w:lang w:val="en-GB"/>
              </w:rPr>
              <w:t>half scale deflection, azimuth and glide path (e.g. LPV, ILS, MLS, GLS)</w:t>
            </w:r>
          </w:p>
        </w:tc>
      </w:tr>
      <w:tr w:rsidR="00837FBC" w:rsidRPr="00055664" w:rsidTr="006679FE">
        <w:tc>
          <w:tcPr>
            <w:tcW w:w="3775" w:type="dxa"/>
          </w:tcPr>
          <w:p w:rsidR="00837FBC" w:rsidRPr="00055664" w:rsidRDefault="00837FBC" w:rsidP="00837FBC">
            <w:pPr>
              <w:tabs>
                <w:tab w:val="left" w:pos="540"/>
                <w:tab w:val="left" w:pos="810"/>
              </w:tabs>
              <w:spacing w:after="0" w:line="250" w:lineRule="auto"/>
              <w:ind w:left="540" w:right="211" w:hanging="90"/>
              <w:rPr>
                <w:rFonts w:eastAsia="Calibri"/>
                <w:sz w:val="16"/>
                <w:szCs w:val="16"/>
                <w:lang w:val="en-GB"/>
              </w:rPr>
            </w:pPr>
            <w:r w:rsidRPr="00055664">
              <w:rPr>
                <w:sz w:val="16"/>
                <w:szCs w:val="16"/>
                <w:lang w:val="en-GB"/>
              </w:rPr>
              <w:t>2D (LNAV) and 3D (LNAV/VNAV) “linear” lateral deviations</w:t>
            </w:r>
          </w:p>
        </w:tc>
        <w:tc>
          <w:tcPr>
            <w:tcW w:w="5760" w:type="dxa"/>
          </w:tcPr>
          <w:p w:rsidR="00837FBC" w:rsidRPr="00055664" w:rsidRDefault="00837FBC" w:rsidP="00837FBC">
            <w:pPr>
              <w:tabs>
                <w:tab w:val="left" w:pos="540"/>
                <w:tab w:val="left" w:pos="810"/>
                <w:tab w:val="left" w:pos="4933"/>
              </w:tabs>
              <w:spacing w:after="0" w:line="250" w:lineRule="auto"/>
              <w:ind w:left="540" w:right="211" w:hanging="90"/>
              <w:rPr>
                <w:rFonts w:eastAsia="Calibri"/>
                <w:sz w:val="16"/>
                <w:szCs w:val="16"/>
                <w:lang w:val="en-GB"/>
              </w:rPr>
            </w:pPr>
            <w:r w:rsidRPr="00055664">
              <w:rPr>
                <w:sz w:val="16"/>
                <w:szCs w:val="16"/>
                <w:lang w:val="en-GB"/>
              </w:rPr>
              <w:t>cross-track error/deviation shall normally be limited to ± ½ the RNP value associated with the procedure. Brief deviations from this standard up to a maximum of 1 time the RNP value are allowable.</w:t>
            </w:r>
          </w:p>
        </w:tc>
      </w:tr>
      <w:tr w:rsidR="00837FBC" w:rsidRPr="00055664" w:rsidTr="006679FE">
        <w:tc>
          <w:tcPr>
            <w:tcW w:w="3775" w:type="dxa"/>
          </w:tcPr>
          <w:p w:rsidR="00837FBC" w:rsidRPr="00055664" w:rsidRDefault="00837FBC" w:rsidP="00837FBC">
            <w:pPr>
              <w:tabs>
                <w:tab w:val="left" w:pos="540"/>
                <w:tab w:val="left" w:pos="810"/>
              </w:tabs>
              <w:spacing w:after="0" w:line="250" w:lineRule="auto"/>
              <w:ind w:left="540" w:right="211" w:hanging="90"/>
              <w:rPr>
                <w:sz w:val="16"/>
                <w:szCs w:val="16"/>
                <w:lang w:val="en-GB"/>
              </w:rPr>
            </w:pPr>
            <w:r w:rsidRPr="00055664">
              <w:rPr>
                <w:sz w:val="16"/>
                <w:szCs w:val="16"/>
                <w:lang w:val="en-GB"/>
              </w:rPr>
              <w:t xml:space="preserve">3D linear vertical deviations (e.g. RNP APCH (LNAV/VNAV) using </w:t>
            </w:r>
            <w:proofErr w:type="spellStart"/>
            <w:r w:rsidRPr="00055664">
              <w:rPr>
                <w:sz w:val="16"/>
                <w:szCs w:val="16"/>
                <w:lang w:val="en-GB"/>
              </w:rPr>
              <w:t>BaroVNAV</w:t>
            </w:r>
            <w:proofErr w:type="spellEnd"/>
            <w:r w:rsidRPr="00055664">
              <w:rPr>
                <w:sz w:val="16"/>
                <w:szCs w:val="16"/>
                <w:lang w:val="en-GB"/>
              </w:rPr>
              <w:t>)</w:t>
            </w:r>
          </w:p>
        </w:tc>
        <w:tc>
          <w:tcPr>
            <w:tcW w:w="5760" w:type="dxa"/>
          </w:tcPr>
          <w:p w:rsidR="00837FBC" w:rsidRPr="00055664" w:rsidRDefault="00837FBC" w:rsidP="00837FBC">
            <w:pPr>
              <w:tabs>
                <w:tab w:val="left" w:pos="540"/>
                <w:tab w:val="left" w:pos="810"/>
              </w:tabs>
              <w:spacing w:after="0" w:line="250" w:lineRule="auto"/>
              <w:ind w:left="540" w:right="211" w:hanging="90"/>
              <w:rPr>
                <w:sz w:val="16"/>
                <w:szCs w:val="16"/>
                <w:lang w:val="en-GB"/>
              </w:rPr>
            </w:pPr>
            <w:r w:rsidRPr="00055664">
              <w:rPr>
                <w:sz w:val="16"/>
                <w:szCs w:val="16"/>
                <w:lang w:val="en-GB"/>
              </w:rPr>
              <w:t>not more than – 75 feet below the vertical profile at any time, and not more than + 75 feet above the vertical profile at or below 1 000 feet above aerodrome level.</w:t>
            </w:r>
          </w:p>
        </w:tc>
      </w:tr>
      <w:tr w:rsidR="00837FBC" w:rsidRPr="00055664" w:rsidTr="006679FE">
        <w:trPr>
          <w:trHeight w:val="87"/>
        </w:trPr>
        <w:tc>
          <w:tcPr>
            <w:tcW w:w="3775" w:type="dxa"/>
          </w:tcPr>
          <w:p w:rsidR="00837FBC" w:rsidRPr="00055664" w:rsidRDefault="00837FBC" w:rsidP="00837FBC">
            <w:pPr>
              <w:tabs>
                <w:tab w:val="left" w:pos="540"/>
              </w:tabs>
              <w:spacing w:after="3"/>
              <w:ind w:left="540" w:right="211" w:hanging="90"/>
              <w:rPr>
                <w:rFonts w:eastAsia="Calibri"/>
                <w:sz w:val="16"/>
                <w:szCs w:val="16"/>
                <w:lang w:val="en-GB"/>
              </w:rPr>
            </w:pPr>
            <w:r w:rsidRPr="00055664">
              <w:rPr>
                <w:sz w:val="16"/>
                <w:szCs w:val="16"/>
                <w:lang w:val="en-GB"/>
              </w:rPr>
              <w:t xml:space="preserve">Heading </w:t>
            </w:r>
          </w:p>
        </w:tc>
        <w:tc>
          <w:tcPr>
            <w:tcW w:w="5760" w:type="dxa"/>
          </w:tcPr>
          <w:p w:rsidR="00837FBC" w:rsidRPr="00055664" w:rsidRDefault="00837FBC" w:rsidP="00837FBC">
            <w:pPr>
              <w:tabs>
                <w:tab w:val="left" w:pos="540"/>
                <w:tab w:val="left" w:pos="810"/>
              </w:tabs>
              <w:spacing w:after="0" w:line="250" w:lineRule="auto"/>
              <w:ind w:left="540" w:right="211" w:hanging="90"/>
              <w:rPr>
                <w:sz w:val="16"/>
                <w:szCs w:val="16"/>
                <w:lang w:val="en-GB"/>
              </w:rPr>
            </w:pPr>
          </w:p>
        </w:tc>
      </w:tr>
      <w:tr w:rsidR="00837FBC" w:rsidRPr="00055664" w:rsidTr="006679FE">
        <w:tc>
          <w:tcPr>
            <w:tcW w:w="3775" w:type="dxa"/>
          </w:tcPr>
          <w:p w:rsidR="00837FBC" w:rsidRPr="00055664" w:rsidRDefault="00837FBC" w:rsidP="00837FBC">
            <w:pPr>
              <w:tabs>
                <w:tab w:val="left" w:pos="540"/>
                <w:tab w:val="left" w:pos="810"/>
              </w:tabs>
              <w:spacing w:after="0" w:line="250" w:lineRule="auto"/>
              <w:ind w:left="540" w:right="211" w:hanging="90"/>
              <w:rPr>
                <w:sz w:val="16"/>
                <w:szCs w:val="16"/>
                <w:lang w:val="en-GB"/>
              </w:rPr>
            </w:pPr>
            <w:r w:rsidRPr="00055664">
              <w:rPr>
                <w:sz w:val="16"/>
                <w:szCs w:val="16"/>
                <w:lang w:val="en-GB"/>
              </w:rPr>
              <w:tab/>
              <w:t xml:space="preserve">all engines operating  </w:t>
            </w:r>
          </w:p>
        </w:tc>
        <w:tc>
          <w:tcPr>
            <w:tcW w:w="5760" w:type="dxa"/>
          </w:tcPr>
          <w:p w:rsidR="00837FBC" w:rsidRPr="00055664" w:rsidRDefault="00837FBC" w:rsidP="00837FBC">
            <w:pPr>
              <w:tabs>
                <w:tab w:val="left" w:pos="540"/>
                <w:tab w:val="left" w:pos="810"/>
              </w:tabs>
              <w:spacing w:after="0" w:line="250" w:lineRule="auto"/>
              <w:ind w:left="540" w:right="211" w:hanging="90"/>
              <w:rPr>
                <w:sz w:val="16"/>
                <w:szCs w:val="16"/>
                <w:lang w:val="en-GB"/>
              </w:rPr>
            </w:pPr>
            <w:r w:rsidRPr="00055664">
              <w:rPr>
                <w:sz w:val="16"/>
                <w:szCs w:val="16"/>
                <w:lang w:val="en-GB"/>
              </w:rPr>
              <w:t xml:space="preserve">±5°  </w:t>
            </w:r>
          </w:p>
        </w:tc>
      </w:tr>
      <w:tr w:rsidR="00837FBC" w:rsidRPr="00055664" w:rsidTr="006679FE">
        <w:tc>
          <w:tcPr>
            <w:tcW w:w="3775" w:type="dxa"/>
          </w:tcPr>
          <w:p w:rsidR="00837FBC" w:rsidRPr="00055664" w:rsidRDefault="00837FBC" w:rsidP="00837FBC">
            <w:pPr>
              <w:tabs>
                <w:tab w:val="left" w:pos="540"/>
                <w:tab w:val="left" w:pos="810"/>
              </w:tabs>
              <w:spacing w:after="0" w:line="250" w:lineRule="auto"/>
              <w:ind w:left="540" w:right="211" w:hanging="90"/>
              <w:rPr>
                <w:sz w:val="16"/>
                <w:szCs w:val="16"/>
                <w:lang w:val="en-GB"/>
              </w:rPr>
            </w:pPr>
            <w:r w:rsidRPr="00055664">
              <w:rPr>
                <w:sz w:val="16"/>
                <w:szCs w:val="16"/>
                <w:lang w:val="en-GB"/>
              </w:rPr>
              <w:tab/>
              <w:t xml:space="preserve">with simulated engine failure  </w:t>
            </w:r>
          </w:p>
        </w:tc>
        <w:tc>
          <w:tcPr>
            <w:tcW w:w="5760" w:type="dxa"/>
          </w:tcPr>
          <w:p w:rsidR="00837FBC" w:rsidRPr="00055664" w:rsidRDefault="00837FBC" w:rsidP="00837FBC">
            <w:pPr>
              <w:tabs>
                <w:tab w:val="left" w:pos="540"/>
                <w:tab w:val="left" w:pos="810"/>
              </w:tabs>
              <w:spacing w:after="0" w:line="250" w:lineRule="auto"/>
              <w:ind w:left="540" w:right="211" w:hanging="90"/>
              <w:rPr>
                <w:sz w:val="16"/>
                <w:szCs w:val="16"/>
                <w:lang w:val="en-GB"/>
              </w:rPr>
            </w:pPr>
            <w:r w:rsidRPr="00055664">
              <w:rPr>
                <w:sz w:val="16"/>
                <w:szCs w:val="16"/>
                <w:lang w:val="en-GB"/>
              </w:rPr>
              <w:t xml:space="preserve">±10°  </w:t>
            </w:r>
          </w:p>
        </w:tc>
      </w:tr>
      <w:tr w:rsidR="00837FBC" w:rsidRPr="00055664" w:rsidTr="006679FE">
        <w:tc>
          <w:tcPr>
            <w:tcW w:w="3775" w:type="dxa"/>
          </w:tcPr>
          <w:p w:rsidR="00837FBC" w:rsidRPr="00055664" w:rsidRDefault="00837FBC" w:rsidP="00837FBC">
            <w:pPr>
              <w:tabs>
                <w:tab w:val="left" w:pos="540"/>
                <w:tab w:val="left" w:pos="810"/>
              </w:tabs>
              <w:spacing w:after="0" w:line="250" w:lineRule="auto"/>
              <w:ind w:left="540" w:right="211" w:hanging="90"/>
              <w:rPr>
                <w:sz w:val="16"/>
                <w:szCs w:val="16"/>
                <w:lang w:val="en-GB"/>
              </w:rPr>
            </w:pPr>
            <w:r w:rsidRPr="00055664">
              <w:rPr>
                <w:sz w:val="16"/>
                <w:szCs w:val="16"/>
                <w:lang w:val="en-GB"/>
              </w:rPr>
              <w:t>Speed</w:t>
            </w:r>
          </w:p>
        </w:tc>
        <w:tc>
          <w:tcPr>
            <w:tcW w:w="5760" w:type="dxa"/>
          </w:tcPr>
          <w:p w:rsidR="00837FBC" w:rsidRPr="00055664" w:rsidRDefault="00837FBC" w:rsidP="00837FBC">
            <w:pPr>
              <w:tabs>
                <w:tab w:val="left" w:pos="540"/>
                <w:tab w:val="left" w:pos="810"/>
              </w:tabs>
              <w:spacing w:after="0" w:line="250" w:lineRule="auto"/>
              <w:ind w:left="540" w:right="211" w:hanging="90"/>
              <w:rPr>
                <w:sz w:val="16"/>
                <w:szCs w:val="16"/>
                <w:lang w:val="en-GB"/>
              </w:rPr>
            </w:pPr>
          </w:p>
        </w:tc>
      </w:tr>
      <w:tr w:rsidR="00837FBC" w:rsidRPr="00055664" w:rsidTr="006679FE">
        <w:tc>
          <w:tcPr>
            <w:tcW w:w="3775" w:type="dxa"/>
          </w:tcPr>
          <w:p w:rsidR="00837FBC" w:rsidRPr="00055664" w:rsidRDefault="00837FBC" w:rsidP="00837FBC">
            <w:pPr>
              <w:tabs>
                <w:tab w:val="left" w:pos="540"/>
                <w:tab w:val="left" w:pos="810"/>
              </w:tabs>
              <w:spacing w:after="0" w:line="250" w:lineRule="auto"/>
              <w:ind w:left="540" w:right="211" w:hanging="90"/>
              <w:rPr>
                <w:sz w:val="16"/>
                <w:szCs w:val="16"/>
                <w:lang w:val="en-GB"/>
              </w:rPr>
            </w:pPr>
            <w:r w:rsidRPr="00055664">
              <w:rPr>
                <w:sz w:val="16"/>
                <w:szCs w:val="16"/>
                <w:lang w:val="en-GB"/>
              </w:rPr>
              <w:tab/>
              <w:t xml:space="preserve">all engines operating  </w:t>
            </w:r>
          </w:p>
        </w:tc>
        <w:tc>
          <w:tcPr>
            <w:tcW w:w="5760" w:type="dxa"/>
          </w:tcPr>
          <w:p w:rsidR="00837FBC" w:rsidRPr="00055664" w:rsidRDefault="00837FBC" w:rsidP="00837FBC">
            <w:pPr>
              <w:tabs>
                <w:tab w:val="left" w:pos="540"/>
                <w:tab w:val="left" w:pos="810"/>
              </w:tabs>
              <w:spacing w:after="0" w:line="250" w:lineRule="auto"/>
              <w:ind w:left="540" w:right="211" w:hanging="90"/>
              <w:rPr>
                <w:sz w:val="16"/>
                <w:szCs w:val="16"/>
                <w:lang w:val="en-GB"/>
              </w:rPr>
            </w:pPr>
            <w:r w:rsidRPr="00055664">
              <w:rPr>
                <w:sz w:val="16"/>
                <w:szCs w:val="16"/>
                <w:lang w:val="en-GB"/>
              </w:rPr>
              <w:t xml:space="preserve">±5 knots  </w:t>
            </w:r>
          </w:p>
        </w:tc>
      </w:tr>
      <w:tr w:rsidR="00837FBC" w:rsidRPr="00055664" w:rsidTr="006679FE">
        <w:tc>
          <w:tcPr>
            <w:tcW w:w="3775" w:type="dxa"/>
          </w:tcPr>
          <w:p w:rsidR="00837FBC" w:rsidRPr="00055664" w:rsidRDefault="00837FBC" w:rsidP="00837FBC">
            <w:pPr>
              <w:tabs>
                <w:tab w:val="left" w:pos="540"/>
                <w:tab w:val="left" w:pos="810"/>
              </w:tabs>
              <w:spacing w:after="0" w:line="250" w:lineRule="auto"/>
              <w:ind w:left="540" w:right="211" w:hanging="90"/>
              <w:rPr>
                <w:sz w:val="16"/>
                <w:szCs w:val="16"/>
                <w:lang w:val="en-GB"/>
              </w:rPr>
            </w:pPr>
            <w:r w:rsidRPr="00055664">
              <w:rPr>
                <w:sz w:val="16"/>
                <w:szCs w:val="16"/>
                <w:lang w:val="en-GB"/>
              </w:rPr>
              <w:tab/>
              <w:t xml:space="preserve">with simulated engine failure  </w:t>
            </w:r>
          </w:p>
        </w:tc>
        <w:tc>
          <w:tcPr>
            <w:tcW w:w="5760" w:type="dxa"/>
          </w:tcPr>
          <w:p w:rsidR="00837FBC" w:rsidRPr="00055664" w:rsidRDefault="00837FBC" w:rsidP="00837FBC">
            <w:pPr>
              <w:tabs>
                <w:tab w:val="left" w:pos="540"/>
                <w:tab w:val="left" w:pos="810"/>
              </w:tabs>
              <w:spacing w:after="0" w:line="250" w:lineRule="auto"/>
              <w:ind w:left="540" w:right="211" w:hanging="90"/>
              <w:rPr>
                <w:sz w:val="16"/>
                <w:szCs w:val="16"/>
                <w:lang w:val="en-GB"/>
              </w:rPr>
            </w:pPr>
            <w:r w:rsidRPr="00055664">
              <w:rPr>
                <w:sz w:val="16"/>
                <w:szCs w:val="16"/>
                <w:lang w:val="en-GB"/>
              </w:rPr>
              <w:t>+10 knots/–5 knots</w:t>
            </w:r>
          </w:p>
        </w:tc>
      </w:tr>
    </w:tbl>
    <w:p w:rsidR="00837FBC" w:rsidRPr="00055664" w:rsidRDefault="00837FBC" w:rsidP="00837FBC">
      <w:pPr>
        <w:spacing w:after="3" w:line="250" w:lineRule="auto"/>
        <w:ind w:left="1007" w:firstLine="0"/>
        <w:rPr>
          <w:lang w:val="en-GB"/>
        </w:rPr>
      </w:pPr>
    </w:p>
    <w:p w:rsidR="00837FBC" w:rsidRPr="00055664" w:rsidRDefault="00837FBC" w:rsidP="00837FBC">
      <w:pPr>
        <w:spacing w:after="3" w:line="250" w:lineRule="auto"/>
        <w:ind w:left="1007" w:firstLine="0"/>
        <w:rPr>
          <w:lang w:val="en-GB"/>
        </w:rPr>
      </w:pPr>
    </w:p>
    <w:p w:rsidR="00837FBC" w:rsidRPr="00055664" w:rsidRDefault="00837FBC" w:rsidP="00837FBC">
      <w:pPr>
        <w:spacing w:after="3" w:line="250" w:lineRule="auto"/>
        <w:ind w:left="1007" w:firstLine="0"/>
        <w:rPr>
          <w:lang w:val="en-GB"/>
        </w:rPr>
      </w:pPr>
    </w:p>
    <w:p w:rsidR="00837FBC" w:rsidRPr="00055664" w:rsidRDefault="00837FBC" w:rsidP="00837FBC">
      <w:pPr>
        <w:spacing w:after="3" w:line="250" w:lineRule="auto"/>
        <w:ind w:left="1007" w:firstLine="0"/>
        <w:rPr>
          <w:lang w:val="en-GB"/>
        </w:rPr>
      </w:pPr>
    </w:p>
    <w:p w:rsidR="00837FBC" w:rsidRPr="00055664" w:rsidRDefault="00837FBC" w:rsidP="00837FBC">
      <w:pPr>
        <w:spacing w:after="3" w:line="250" w:lineRule="auto"/>
        <w:ind w:left="1007" w:firstLine="0"/>
        <w:rPr>
          <w:lang w:val="en-GB"/>
        </w:rPr>
      </w:pPr>
    </w:p>
    <w:p w:rsidR="00837FBC" w:rsidRPr="00055664" w:rsidRDefault="00837FBC" w:rsidP="00837FBC">
      <w:pPr>
        <w:spacing w:after="3" w:line="250" w:lineRule="auto"/>
        <w:ind w:left="1007" w:firstLine="0"/>
        <w:rPr>
          <w:lang w:val="en-GB"/>
        </w:rPr>
      </w:pPr>
    </w:p>
    <w:p w:rsidR="00837FBC" w:rsidRPr="00055664" w:rsidRDefault="00837FBC" w:rsidP="00837FBC">
      <w:pPr>
        <w:spacing w:after="3" w:line="250" w:lineRule="auto"/>
        <w:ind w:left="1007" w:firstLine="0"/>
        <w:rPr>
          <w:lang w:val="en-GB"/>
        </w:rPr>
      </w:pPr>
    </w:p>
    <w:p w:rsidR="00837FBC" w:rsidRPr="00055664" w:rsidRDefault="00837FBC" w:rsidP="00837FBC">
      <w:pPr>
        <w:spacing w:after="3" w:line="250" w:lineRule="auto"/>
        <w:ind w:left="1007" w:firstLine="0"/>
        <w:rPr>
          <w:lang w:val="en-GB"/>
        </w:rPr>
      </w:pPr>
    </w:p>
    <w:p w:rsidR="00837FBC" w:rsidRPr="00055664" w:rsidRDefault="00837FBC" w:rsidP="00837FBC">
      <w:pPr>
        <w:spacing w:after="3" w:line="250" w:lineRule="auto"/>
        <w:ind w:left="1007" w:firstLine="0"/>
        <w:rPr>
          <w:lang w:val="en-GB"/>
        </w:rPr>
      </w:pPr>
    </w:p>
    <w:p w:rsidR="00837FBC" w:rsidRPr="00055664" w:rsidRDefault="00837FBC" w:rsidP="00837FBC">
      <w:pPr>
        <w:spacing w:after="3" w:line="250" w:lineRule="auto"/>
        <w:ind w:left="1007" w:firstLine="0"/>
        <w:rPr>
          <w:lang w:val="en-GB"/>
        </w:rPr>
      </w:pPr>
    </w:p>
    <w:p w:rsidR="00837FBC" w:rsidRPr="00055664" w:rsidRDefault="00837FBC" w:rsidP="00837FBC">
      <w:pPr>
        <w:spacing w:after="3" w:line="250" w:lineRule="auto"/>
        <w:ind w:left="1007" w:firstLine="0"/>
        <w:rPr>
          <w:lang w:val="en-GB"/>
        </w:rPr>
      </w:pPr>
    </w:p>
    <w:p w:rsidR="00837FBC" w:rsidRPr="00055664" w:rsidRDefault="00837FBC" w:rsidP="00837FBC">
      <w:pPr>
        <w:spacing w:after="3" w:line="250" w:lineRule="auto"/>
        <w:ind w:left="1007" w:firstLine="0"/>
        <w:rPr>
          <w:lang w:val="en-GB"/>
        </w:rPr>
      </w:pPr>
    </w:p>
    <w:p w:rsidR="00837FBC" w:rsidRPr="00055664" w:rsidRDefault="00837FBC" w:rsidP="00837FBC">
      <w:pPr>
        <w:spacing w:after="3" w:line="250" w:lineRule="auto"/>
        <w:ind w:left="1007" w:firstLine="0"/>
        <w:rPr>
          <w:lang w:val="en-GB"/>
        </w:rPr>
      </w:pPr>
    </w:p>
    <w:p w:rsidR="00837FBC" w:rsidRPr="00055664" w:rsidRDefault="00837FBC" w:rsidP="00837FBC">
      <w:pPr>
        <w:spacing w:after="3" w:line="250" w:lineRule="auto"/>
        <w:ind w:left="1007" w:firstLine="0"/>
        <w:rPr>
          <w:lang w:val="en-GB"/>
        </w:rPr>
      </w:pPr>
    </w:p>
    <w:p w:rsidR="00837FBC" w:rsidRPr="00055664" w:rsidRDefault="00837FBC" w:rsidP="00837FBC">
      <w:pPr>
        <w:spacing w:after="3" w:line="250" w:lineRule="auto"/>
        <w:ind w:left="1007" w:firstLine="0"/>
        <w:rPr>
          <w:lang w:val="en-GB"/>
        </w:rPr>
      </w:pPr>
    </w:p>
    <w:p w:rsidR="00837FBC" w:rsidRPr="00055664" w:rsidRDefault="00837FBC" w:rsidP="00837FBC">
      <w:pPr>
        <w:spacing w:after="3" w:line="250" w:lineRule="auto"/>
        <w:ind w:left="1007" w:firstLine="0"/>
        <w:rPr>
          <w:lang w:val="en-GB"/>
        </w:rPr>
      </w:pPr>
    </w:p>
    <w:p w:rsidR="00837FBC" w:rsidRPr="00055664" w:rsidRDefault="00837FBC" w:rsidP="00837FBC">
      <w:pPr>
        <w:spacing w:after="3" w:line="250" w:lineRule="auto"/>
        <w:ind w:left="1007" w:firstLine="0"/>
        <w:rPr>
          <w:lang w:val="en-GB"/>
        </w:rPr>
      </w:pPr>
    </w:p>
    <w:p w:rsidR="00837FBC" w:rsidRPr="00055664" w:rsidRDefault="00837FBC" w:rsidP="00837FBC">
      <w:pPr>
        <w:spacing w:after="3" w:line="250" w:lineRule="auto"/>
        <w:ind w:left="1007" w:firstLine="0"/>
        <w:rPr>
          <w:lang w:val="en-GB"/>
        </w:rPr>
      </w:pPr>
    </w:p>
    <w:p w:rsidR="00837FBC" w:rsidRPr="00055664" w:rsidRDefault="00837FBC" w:rsidP="00837FBC">
      <w:pPr>
        <w:spacing w:after="3" w:line="250" w:lineRule="auto"/>
        <w:ind w:left="1007" w:firstLine="0"/>
        <w:rPr>
          <w:lang w:val="en-GB"/>
        </w:rPr>
      </w:pPr>
    </w:p>
    <w:p w:rsidR="00837FBC" w:rsidRPr="00055664" w:rsidRDefault="00837FBC" w:rsidP="00837FBC">
      <w:pPr>
        <w:spacing w:after="3" w:line="250" w:lineRule="auto"/>
        <w:ind w:left="1007" w:firstLine="0"/>
        <w:rPr>
          <w:lang w:val="en-GB"/>
        </w:rPr>
      </w:pPr>
    </w:p>
    <w:p w:rsidR="00837FBC" w:rsidRPr="00055664" w:rsidRDefault="00837FBC" w:rsidP="00837FBC">
      <w:pPr>
        <w:spacing w:after="3" w:line="250" w:lineRule="auto"/>
        <w:ind w:left="1007" w:firstLine="0"/>
        <w:rPr>
          <w:lang w:val="en-GB"/>
        </w:rPr>
      </w:pPr>
    </w:p>
    <w:p w:rsidR="00837FBC" w:rsidRPr="00055664" w:rsidRDefault="00837FBC" w:rsidP="00837FBC">
      <w:pPr>
        <w:spacing w:after="3" w:line="250" w:lineRule="auto"/>
        <w:ind w:left="1007" w:firstLine="0"/>
        <w:rPr>
          <w:lang w:val="en-GB"/>
        </w:rPr>
      </w:pPr>
    </w:p>
    <w:p w:rsidR="00837FBC" w:rsidRPr="00055664" w:rsidRDefault="00837FBC" w:rsidP="00837FBC">
      <w:pPr>
        <w:spacing w:after="3" w:line="250" w:lineRule="auto"/>
        <w:ind w:left="1007" w:firstLine="0"/>
        <w:rPr>
          <w:lang w:val="en-GB"/>
        </w:rPr>
      </w:pPr>
    </w:p>
    <w:p w:rsidR="00837FBC" w:rsidRPr="00055664" w:rsidRDefault="00837FBC" w:rsidP="00837FBC">
      <w:pPr>
        <w:spacing w:after="3" w:line="250" w:lineRule="auto"/>
        <w:ind w:left="1007" w:firstLine="0"/>
        <w:rPr>
          <w:lang w:val="en-GB"/>
        </w:rPr>
      </w:pPr>
    </w:p>
    <w:p w:rsidR="00837FBC" w:rsidRPr="00055664" w:rsidRDefault="00837FBC" w:rsidP="00837FBC">
      <w:pPr>
        <w:spacing w:after="3" w:line="250" w:lineRule="auto"/>
        <w:ind w:left="1007" w:firstLine="0"/>
        <w:rPr>
          <w:lang w:val="en-GB"/>
        </w:rPr>
      </w:pPr>
    </w:p>
    <w:p w:rsidR="00837FBC" w:rsidRPr="00055664" w:rsidRDefault="00837FBC" w:rsidP="00837FBC">
      <w:pPr>
        <w:spacing w:after="3" w:line="250" w:lineRule="auto"/>
        <w:ind w:left="1007" w:firstLine="0"/>
        <w:rPr>
          <w:lang w:val="en-GB"/>
        </w:rPr>
      </w:pPr>
    </w:p>
    <w:p w:rsidR="00837FBC" w:rsidRPr="00055664" w:rsidRDefault="00837FBC" w:rsidP="00837FBC">
      <w:pPr>
        <w:spacing w:after="3" w:line="250" w:lineRule="auto"/>
        <w:ind w:left="1007" w:firstLine="0"/>
        <w:rPr>
          <w:lang w:val="en-GB"/>
        </w:rPr>
      </w:pPr>
    </w:p>
    <w:p w:rsidR="00837FBC" w:rsidRPr="00055664" w:rsidRDefault="00837FBC" w:rsidP="00837FBC">
      <w:pPr>
        <w:spacing w:after="3" w:line="250" w:lineRule="auto"/>
        <w:ind w:left="1007" w:firstLine="0"/>
        <w:rPr>
          <w:lang w:val="en-GB"/>
        </w:rPr>
      </w:pPr>
    </w:p>
    <w:p w:rsidR="00837FBC" w:rsidRPr="00055664" w:rsidRDefault="00837FBC" w:rsidP="00837FBC">
      <w:pPr>
        <w:spacing w:after="3" w:line="250" w:lineRule="auto"/>
        <w:ind w:left="1007" w:firstLine="0"/>
        <w:rPr>
          <w:lang w:val="en-GB"/>
        </w:rPr>
      </w:pPr>
    </w:p>
    <w:p w:rsidR="00837FBC" w:rsidRPr="00055664" w:rsidRDefault="00837FBC" w:rsidP="00837FBC">
      <w:pPr>
        <w:spacing w:after="3" w:line="250" w:lineRule="auto"/>
        <w:ind w:left="1007" w:firstLine="0"/>
        <w:rPr>
          <w:lang w:val="en-GB"/>
        </w:rPr>
      </w:pPr>
    </w:p>
    <w:p w:rsidR="00837FBC" w:rsidRPr="00055664" w:rsidRDefault="00837FBC" w:rsidP="00837FBC">
      <w:pPr>
        <w:spacing w:after="3" w:line="250" w:lineRule="auto"/>
        <w:ind w:left="1007" w:firstLine="0"/>
        <w:rPr>
          <w:lang w:val="en-GB"/>
        </w:rPr>
      </w:pPr>
    </w:p>
    <w:p w:rsidR="00837FBC" w:rsidRPr="00055664" w:rsidRDefault="00837FBC" w:rsidP="00837FBC">
      <w:pPr>
        <w:spacing w:after="3" w:line="250" w:lineRule="auto"/>
        <w:ind w:left="1007" w:firstLine="0"/>
        <w:rPr>
          <w:lang w:val="en-GB"/>
        </w:rPr>
      </w:pPr>
    </w:p>
    <w:tbl>
      <w:tblPr>
        <w:tblStyle w:val="TableGrid"/>
        <w:tblW w:w="9900" w:type="dxa"/>
        <w:tblInd w:w="265" w:type="dxa"/>
        <w:tblCellMar>
          <w:top w:w="8" w:type="dxa"/>
          <w:left w:w="107" w:type="dxa"/>
          <w:right w:w="61" w:type="dxa"/>
        </w:tblCellMar>
        <w:tblLook w:val="04A0" w:firstRow="1" w:lastRow="0" w:firstColumn="1" w:lastColumn="0" w:noHBand="0" w:noVBand="1"/>
      </w:tblPr>
      <w:tblGrid>
        <w:gridCol w:w="390"/>
        <w:gridCol w:w="964"/>
        <w:gridCol w:w="445"/>
        <w:gridCol w:w="1919"/>
        <w:gridCol w:w="445"/>
        <w:gridCol w:w="1393"/>
        <w:gridCol w:w="539"/>
        <w:gridCol w:w="1050"/>
        <w:gridCol w:w="288"/>
        <w:gridCol w:w="417"/>
        <w:gridCol w:w="116"/>
        <w:gridCol w:w="305"/>
        <w:gridCol w:w="1629"/>
      </w:tblGrid>
      <w:tr w:rsidR="00F00435" w:rsidRPr="00055664" w:rsidTr="00837FBC">
        <w:trPr>
          <w:trHeight w:val="193"/>
        </w:trPr>
        <w:tc>
          <w:tcPr>
            <w:tcW w:w="390" w:type="dxa"/>
            <w:tcBorders>
              <w:top w:val="single" w:sz="4" w:space="0" w:color="auto"/>
              <w:left w:val="single" w:sz="4" w:space="0" w:color="000000"/>
              <w:bottom w:val="single" w:sz="4" w:space="0" w:color="000000"/>
              <w:right w:val="single" w:sz="4" w:space="0" w:color="000000"/>
            </w:tcBorders>
            <w:shd w:val="clear" w:color="auto" w:fill="E0E0E0"/>
          </w:tcPr>
          <w:p w:rsidR="00F00435" w:rsidRPr="00055664" w:rsidRDefault="003757E8">
            <w:pPr>
              <w:spacing w:after="0" w:line="259" w:lineRule="auto"/>
              <w:ind w:left="0" w:firstLine="0"/>
              <w:jc w:val="left"/>
              <w:rPr>
                <w:lang w:val="en-GB"/>
              </w:rPr>
            </w:pPr>
            <w:r w:rsidRPr="00055664">
              <w:rPr>
                <w:b/>
                <w:sz w:val="16"/>
                <w:lang w:val="en-GB"/>
              </w:rPr>
              <w:t xml:space="preserve">P </w:t>
            </w:r>
          </w:p>
        </w:tc>
        <w:tc>
          <w:tcPr>
            <w:tcW w:w="964" w:type="dxa"/>
            <w:tcBorders>
              <w:top w:val="single" w:sz="4" w:space="0" w:color="auto"/>
              <w:left w:val="single" w:sz="4" w:space="0" w:color="000000"/>
              <w:bottom w:val="single" w:sz="4" w:space="0" w:color="000000"/>
              <w:right w:val="single" w:sz="4" w:space="0" w:color="000000"/>
            </w:tcBorders>
            <w:shd w:val="clear" w:color="auto" w:fill="E0E0E0"/>
          </w:tcPr>
          <w:p w:rsidR="00F00435" w:rsidRPr="00055664" w:rsidRDefault="003757E8">
            <w:pPr>
              <w:spacing w:after="0" w:line="259" w:lineRule="auto"/>
              <w:ind w:left="1" w:firstLine="0"/>
              <w:jc w:val="left"/>
              <w:rPr>
                <w:lang w:val="en-GB"/>
              </w:rPr>
            </w:pPr>
            <w:r w:rsidRPr="00055664">
              <w:rPr>
                <w:sz w:val="16"/>
                <w:lang w:val="en-GB"/>
              </w:rPr>
              <w:t xml:space="preserve">pass </w:t>
            </w:r>
          </w:p>
        </w:tc>
        <w:tc>
          <w:tcPr>
            <w:tcW w:w="445" w:type="dxa"/>
            <w:tcBorders>
              <w:top w:val="single" w:sz="4" w:space="0" w:color="auto"/>
              <w:left w:val="single" w:sz="4" w:space="0" w:color="000000"/>
              <w:bottom w:val="single" w:sz="4" w:space="0" w:color="000000"/>
              <w:right w:val="single" w:sz="4" w:space="0" w:color="000000"/>
            </w:tcBorders>
            <w:shd w:val="clear" w:color="auto" w:fill="E0E0E0"/>
          </w:tcPr>
          <w:p w:rsidR="00F00435" w:rsidRPr="00055664" w:rsidRDefault="003757E8">
            <w:pPr>
              <w:spacing w:after="0" w:line="259" w:lineRule="auto"/>
              <w:ind w:left="1" w:firstLine="0"/>
              <w:jc w:val="left"/>
              <w:rPr>
                <w:lang w:val="en-GB"/>
              </w:rPr>
            </w:pPr>
            <w:r w:rsidRPr="00055664">
              <w:rPr>
                <w:b/>
                <w:sz w:val="16"/>
                <w:lang w:val="en-GB"/>
              </w:rPr>
              <w:t xml:space="preserve">R </w:t>
            </w:r>
          </w:p>
        </w:tc>
        <w:tc>
          <w:tcPr>
            <w:tcW w:w="1919" w:type="dxa"/>
            <w:tcBorders>
              <w:top w:val="single" w:sz="4" w:space="0" w:color="auto"/>
              <w:left w:val="single" w:sz="4" w:space="0" w:color="000000"/>
              <w:bottom w:val="single" w:sz="4" w:space="0" w:color="000000"/>
              <w:right w:val="single" w:sz="4" w:space="0" w:color="000000"/>
            </w:tcBorders>
            <w:shd w:val="clear" w:color="auto" w:fill="E0E0E0"/>
          </w:tcPr>
          <w:p w:rsidR="00F00435" w:rsidRPr="00055664" w:rsidRDefault="003757E8">
            <w:pPr>
              <w:spacing w:after="0" w:line="259" w:lineRule="auto"/>
              <w:ind w:left="1" w:firstLine="0"/>
              <w:jc w:val="left"/>
              <w:rPr>
                <w:lang w:val="en-GB"/>
              </w:rPr>
            </w:pPr>
            <w:r w:rsidRPr="00055664">
              <w:rPr>
                <w:sz w:val="16"/>
                <w:lang w:val="en-GB"/>
              </w:rPr>
              <w:t xml:space="preserve">Pass after repeat </w:t>
            </w:r>
          </w:p>
        </w:tc>
        <w:tc>
          <w:tcPr>
            <w:tcW w:w="445" w:type="dxa"/>
            <w:tcBorders>
              <w:top w:val="single" w:sz="4" w:space="0" w:color="auto"/>
              <w:left w:val="single" w:sz="4" w:space="0" w:color="000000"/>
              <w:bottom w:val="single" w:sz="4" w:space="0" w:color="000000"/>
              <w:right w:val="single" w:sz="4" w:space="0" w:color="000000"/>
            </w:tcBorders>
            <w:shd w:val="clear" w:color="auto" w:fill="E0E0E0"/>
          </w:tcPr>
          <w:p w:rsidR="00F00435" w:rsidRPr="00055664" w:rsidRDefault="003757E8">
            <w:pPr>
              <w:spacing w:after="0" w:line="259" w:lineRule="auto"/>
              <w:ind w:left="1" w:firstLine="0"/>
              <w:jc w:val="left"/>
              <w:rPr>
                <w:lang w:val="en-GB"/>
              </w:rPr>
            </w:pPr>
            <w:r w:rsidRPr="00055664">
              <w:rPr>
                <w:b/>
                <w:sz w:val="16"/>
                <w:lang w:val="en-GB"/>
              </w:rPr>
              <w:t xml:space="preserve">F </w:t>
            </w:r>
          </w:p>
        </w:tc>
        <w:tc>
          <w:tcPr>
            <w:tcW w:w="1393" w:type="dxa"/>
            <w:tcBorders>
              <w:top w:val="single" w:sz="4" w:space="0" w:color="auto"/>
              <w:left w:val="single" w:sz="4" w:space="0" w:color="000000"/>
              <w:bottom w:val="single" w:sz="4" w:space="0" w:color="000000"/>
              <w:right w:val="single" w:sz="4" w:space="0" w:color="000000"/>
            </w:tcBorders>
            <w:shd w:val="clear" w:color="auto" w:fill="E0E0E0"/>
          </w:tcPr>
          <w:p w:rsidR="00F00435" w:rsidRPr="00055664" w:rsidRDefault="003757E8">
            <w:pPr>
              <w:spacing w:after="0" w:line="259" w:lineRule="auto"/>
              <w:ind w:left="0" w:firstLine="0"/>
              <w:jc w:val="left"/>
              <w:rPr>
                <w:lang w:val="en-GB"/>
              </w:rPr>
            </w:pPr>
            <w:r w:rsidRPr="00055664">
              <w:rPr>
                <w:sz w:val="16"/>
                <w:lang w:val="en-GB"/>
              </w:rPr>
              <w:t xml:space="preserve">fail </w:t>
            </w:r>
          </w:p>
        </w:tc>
        <w:tc>
          <w:tcPr>
            <w:tcW w:w="539" w:type="dxa"/>
            <w:tcBorders>
              <w:top w:val="single" w:sz="4" w:space="0" w:color="auto"/>
              <w:left w:val="single" w:sz="4" w:space="0" w:color="000000"/>
              <w:bottom w:val="single" w:sz="4" w:space="0" w:color="000000"/>
              <w:right w:val="single" w:sz="4" w:space="0" w:color="000000"/>
            </w:tcBorders>
            <w:shd w:val="clear" w:color="auto" w:fill="E0E0E0"/>
          </w:tcPr>
          <w:p w:rsidR="00F00435" w:rsidRPr="00055664" w:rsidRDefault="003757E8">
            <w:pPr>
              <w:spacing w:after="0" w:line="259" w:lineRule="auto"/>
              <w:ind w:left="2" w:firstLine="0"/>
              <w:jc w:val="left"/>
              <w:rPr>
                <w:lang w:val="en-GB"/>
              </w:rPr>
            </w:pPr>
            <w:r w:rsidRPr="00055664">
              <w:rPr>
                <w:b/>
                <w:sz w:val="16"/>
                <w:lang w:val="en-GB"/>
              </w:rPr>
              <w:t xml:space="preserve">N/A </w:t>
            </w:r>
          </w:p>
        </w:tc>
        <w:tc>
          <w:tcPr>
            <w:tcW w:w="1338" w:type="dxa"/>
            <w:gridSpan w:val="2"/>
            <w:tcBorders>
              <w:top w:val="single" w:sz="4" w:space="0" w:color="auto"/>
              <w:left w:val="single" w:sz="4" w:space="0" w:color="000000"/>
              <w:bottom w:val="single" w:sz="4" w:space="0" w:color="000000"/>
              <w:right w:val="single" w:sz="4" w:space="0" w:color="000000"/>
            </w:tcBorders>
            <w:shd w:val="clear" w:color="auto" w:fill="E0E0E0"/>
          </w:tcPr>
          <w:p w:rsidR="00F00435" w:rsidRPr="00055664" w:rsidRDefault="003757E8">
            <w:pPr>
              <w:spacing w:after="0" w:line="259" w:lineRule="auto"/>
              <w:ind w:left="1" w:firstLine="0"/>
              <w:jc w:val="left"/>
              <w:rPr>
                <w:lang w:val="en-GB"/>
              </w:rPr>
            </w:pPr>
            <w:r w:rsidRPr="00055664">
              <w:rPr>
                <w:sz w:val="16"/>
                <w:lang w:val="en-GB"/>
              </w:rPr>
              <w:t xml:space="preserve">Not applicable </w:t>
            </w:r>
          </w:p>
        </w:tc>
        <w:tc>
          <w:tcPr>
            <w:tcW w:w="533" w:type="dxa"/>
            <w:gridSpan w:val="2"/>
            <w:tcBorders>
              <w:top w:val="single" w:sz="4" w:space="0" w:color="auto"/>
              <w:left w:val="single" w:sz="4" w:space="0" w:color="000000"/>
              <w:bottom w:val="single" w:sz="4" w:space="0" w:color="000000"/>
              <w:right w:val="single" w:sz="4" w:space="0" w:color="000000"/>
            </w:tcBorders>
            <w:shd w:val="clear" w:color="auto" w:fill="E0E0E0"/>
          </w:tcPr>
          <w:p w:rsidR="00F00435" w:rsidRPr="00055664" w:rsidRDefault="003757E8">
            <w:pPr>
              <w:spacing w:after="0" w:line="259" w:lineRule="auto"/>
              <w:ind w:left="1" w:firstLine="0"/>
              <w:jc w:val="left"/>
              <w:rPr>
                <w:lang w:val="en-GB"/>
              </w:rPr>
            </w:pPr>
            <w:r w:rsidRPr="00055664">
              <w:rPr>
                <w:b/>
                <w:sz w:val="16"/>
                <w:lang w:val="en-GB"/>
              </w:rPr>
              <w:t xml:space="preserve"> / </w:t>
            </w:r>
          </w:p>
        </w:tc>
        <w:tc>
          <w:tcPr>
            <w:tcW w:w="1934" w:type="dxa"/>
            <w:gridSpan w:val="2"/>
            <w:tcBorders>
              <w:top w:val="single" w:sz="4" w:space="0" w:color="auto"/>
              <w:left w:val="single" w:sz="4" w:space="0" w:color="000000"/>
              <w:bottom w:val="single" w:sz="4" w:space="0" w:color="000000"/>
              <w:right w:val="single" w:sz="4" w:space="0" w:color="000000"/>
            </w:tcBorders>
            <w:shd w:val="clear" w:color="auto" w:fill="E0E0E0"/>
          </w:tcPr>
          <w:p w:rsidR="00F00435" w:rsidRPr="00055664" w:rsidRDefault="003757E8">
            <w:pPr>
              <w:spacing w:after="0" w:line="259" w:lineRule="auto"/>
              <w:ind w:left="1" w:firstLine="0"/>
              <w:jc w:val="left"/>
              <w:rPr>
                <w:lang w:val="en-GB"/>
              </w:rPr>
            </w:pPr>
            <w:r w:rsidRPr="00055664">
              <w:rPr>
                <w:sz w:val="16"/>
                <w:lang w:val="en-GB"/>
              </w:rPr>
              <w:t xml:space="preserve">Not done </w:t>
            </w:r>
          </w:p>
        </w:tc>
      </w:tr>
      <w:tr w:rsidR="00F00435" w:rsidRPr="00055664" w:rsidTr="00837FBC">
        <w:trPr>
          <w:trHeight w:val="210"/>
        </w:trPr>
        <w:tc>
          <w:tcPr>
            <w:tcW w:w="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right="47" w:firstLine="0"/>
              <w:jc w:val="center"/>
              <w:rPr>
                <w:lang w:val="en-GB"/>
              </w:rPr>
            </w:pPr>
            <w:r w:rsidRPr="00055664">
              <w:rPr>
                <w:sz w:val="16"/>
                <w:lang w:val="en-GB"/>
              </w:rPr>
              <w:lastRenderedPageBreak/>
              <w:t xml:space="preserve">1 </w:t>
            </w:r>
          </w:p>
        </w:tc>
        <w:tc>
          <w:tcPr>
            <w:tcW w:w="675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right="49" w:firstLine="0"/>
              <w:jc w:val="center"/>
              <w:rPr>
                <w:lang w:val="en-GB"/>
              </w:rPr>
            </w:pPr>
            <w:r w:rsidRPr="00055664">
              <w:rPr>
                <w:sz w:val="16"/>
                <w:lang w:val="en-GB"/>
              </w:rPr>
              <w:t xml:space="preserve">2 </w:t>
            </w: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right="48" w:firstLine="0"/>
              <w:jc w:val="center"/>
              <w:rPr>
                <w:lang w:val="en-GB"/>
              </w:rPr>
            </w:pPr>
            <w:r w:rsidRPr="00055664">
              <w:rPr>
                <w:sz w:val="16"/>
                <w:lang w:val="en-GB"/>
              </w:rPr>
              <w:t xml:space="preserve">3 </w:t>
            </w:r>
          </w:p>
        </w:tc>
        <w:tc>
          <w:tcPr>
            <w:tcW w:w="42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837FBC">
            <w:pPr>
              <w:spacing w:after="0" w:line="259" w:lineRule="auto"/>
              <w:ind w:left="0" w:right="4" w:firstLine="0"/>
              <w:jc w:val="center"/>
              <w:rPr>
                <w:lang w:val="en-GB"/>
              </w:rPr>
            </w:pPr>
            <w:r w:rsidRPr="00055664">
              <w:rPr>
                <w:sz w:val="16"/>
                <w:lang w:val="en-GB"/>
              </w:rPr>
              <w:t>4</w:t>
            </w:r>
            <w:r w:rsidR="003757E8" w:rsidRPr="00055664">
              <w:rPr>
                <w:sz w:val="16"/>
                <w:lang w:val="en-GB"/>
              </w:rPr>
              <w:t xml:space="preserve"> </w:t>
            </w:r>
          </w:p>
        </w:tc>
        <w:tc>
          <w:tcPr>
            <w:tcW w:w="16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837FBC">
            <w:pPr>
              <w:spacing w:after="0" w:line="259" w:lineRule="auto"/>
              <w:ind w:left="0" w:right="45" w:firstLine="0"/>
              <w:jc w:val="center"/>
              <w:rPr>
                <w:lang w:val="en-GB"/>
              </w:rPr>
            </w:pPr>
            <w:r w:rsidRPr="00055664">
              <w:rPr>
                <w:sz w:val="16"/>
                <w:lang w:val="en-GB"/>
              </w:rPr>
              <w:t>5</w:t>
            </w:r>
            <w:r w:rsidR="003757E8" w:rsidRPr="00055664">
              <w:rPr>
                <w:sz w:val="16"/>
                <w:lang w:val="en-GB"/>
              </w:rPr>
              <w:t xml:space="preserve"> </w:t>
            </w:r>
          </w:p>
        </w:tc>
      </w:tr>
      <w:tr w:rsidR="00F00435" w:rsidRPr="00055664" w:rsidTr="00837FBC">
        <w:trPr>
          <w:trHeight w:val="381"/>
        </w:trPr>
        <w:tc>
          <w:tcPr>
            <w:tcW w:w="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right="6" w:firstLine="0"/>
              <w:jc w:val="center"/>
              <w:rPr>
                <w:lang w:val="en-GB"/>
              </w:rPr>
            </w:pPr>
            <w:r w:rsidRPr="00055664">
              <w:rPr>
                <w:b/>
                <w:sz w:val="16"/>
                <w:lang w:val="en-GB"/>
              </w:rPr>
              <w:t xml:space="preserve"> </w:t>
            </w:r>
          </w:p>
        </w:tc>
        <w:tc>
          <w:tcPr>
            <w:tcW w:w="675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right="45" w:firstLine="0"/>
              <w:jc w:val="center"/>
              <w:rPr>
                <w:lang w:val="en-GB"/>
              </w:rPr>
            </w:pPr>
            <w:r w:rsidRPr="00055664">
              <w:rPr>
                <w:b/>
                <w:sz w:val="16"/>
                <w:lang w:val="en-GB"/>
              </w:rPr>
              <w:t>PROCEDURES</w:t>
            </w:r>
            <w:r w:rsidRPr="00055664">
              <w:rPr>
                <w:sz w:val="16"/>
                <w:lang w:val="en-GB"/>
              </w:rPr>
              <w:t xml:space="preserve"> </w:t>
            </w: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jc w:val="left"/>
              <w:rPr>
                <w:lang w:val="en-GB"/>
              </w:rPr>
            </w:pPr>
            <w:r w:rsidRPr="00055664">
              <w:rPr>
                <w:b/>
                <w:sz w:val="16"/>
                <w:lang w:val="en-GB"/>
              </w:rPr>
              <w:t xml:space="preserve">FFS/ FNPT </w:t>
            </w:r>
          </w:p>
        </w:tc>
        <w:tc>
          <w:tcPr>
            <w:tcW w:w="42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47" w:firstLine="0"/>
              <w:jc w:val="left"/>
              <w:rPr>
                <w:lang w:val="en-GB"/>
              </w:rPr>
            </w:pPr>
            <w:r w:rsidRPr="00055664">
              <w:rPr>
                <w:b/>
                <w:sz w:val="16"/>
                <w:lang w:val="en-GB"/>
              </w:rPr>
              <w:t xml:space="preserve">H </w:t>
            </w:r>
          </w:p>
        </w:tc>
        <w:tc>
          <w:tcPr>
            <w:tcW w:w="16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jc w:val="left"/>
              <w:rPr>
                <w:lang w:val="en-GB"/>
              </w:rPr>
            </w:pPr>
            <w:r w:rsidRPr="00055664">
              <w:rPr>
                <w:sz w:val="16"/>
                <w:lang w:val="en-GB"/>
              </w:rPr>
              <w:t>Examiners signature</w:t>
            </w:r>
            <w:r w:rsidRPr="00055664">
              <w:rPr>
                <w:b/>
                <w:sz w:val="16"/>
                <w:lang w:val="en-GB"/>
              </w:rPr>
              <w:t xml:space="preserve"> </w:t>
            </w:r>
          </w:p>
        </w:tc>
      </w:tr>
      <w:tr w:rsidR="00F00435" w:rsidRPr="00055664" w:rsidTr="00837FBC">
        <w:trPr>
          <w:trHeight w:val="334"/>
        </w:trPr>
        <w:tc>
          <w:tcPr>
            <w:tcW w:w="9900" w:type="dxa"/>
            <w:gridSpan w:val="13"/>
            <w:tcBorders>
              <w:top w:val="single" w:sz="4" w:space="0" w:color="000000"/>
              <w:left w:val="single" w:sz="4" w:space="0" w:color="000000"/>
              <w:bottom w:val="single" w:sz="4" w:space="0" w:color="000000"/>
              <w:right w:val="single" w:sz="4" w:space="0" w:color="000000"/>
            </w:tcBorders>
            <w:shd w:val="clear" w:color="auto" w:fill="D9D9D9"/>
          </w:tcPr>
          <w:p w:rsidR="00F00435" w:rsidRPr="00055664" w:rsidRDefault="003757E8">
            <w:pPr>
              <w:spacing w:after="0" w:line="259" w:lineRule="auto"/>
              <w:ind w:left="0" w:firstLine="0"/>
              <w:jc w:val="left"/>
              <w:rPr>
                <w:lang w:val="en-GB"/>
              </w:rPr>
            </w:pPr>
            <w:r w:rsidRPr="00055664">
              <w:rPr>
                <w:lang w:val="en-GB"/>
              </w:rPr>
              <w:t>SECTION 1 DEPARTURE Use of checklist, airmanship, anti-icing/de-icing procedures, etc., apply in all sections</w:t>
            </w:r>
            <w:r w:rsidRPr="00055664">
              <w:rPr>
                <w:sz w:val="20"/>
                <w:lang w:val="en-GB"/>
              </w:rPr>
              <w:t xml:space="preserve"> </w:t>
            </w:r>
          </w:p>
        </w:tc>
      </w:tr>
      <w:tr w:rsidR="00F00435" w:rsidRPr="00055664" w:rsidTr="00837FBC">
        <w:trPr>
          <w:trHeight w:val="426"/>
        </w:trPr>
        <w:tc>
          <w:tcPr>
            <w:tcW w:w="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right="47" w:firstLine="0"/>
              <w:jc w:val="center"/>
              <w:rPr>
                <w:lang w:val="en-GB"/>
              </w:rPr>
            </w:pPr>
            <w:r w:rsidRPr="00055664">
              <w:rPr>
                <w:sz w:val="16"/>
                <w:lang w:val="en-GB"/>
              </w:rPr>
              <w:t xml:space="preserve">a </w:t>
            </w:r>
          </w:p>
        </w:tc>
        <w:tc>
          <w:tcPr>
            <w:tcW w:w="675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rPr>
                <w:lang w:val="en-GB"/>
              </w:rPr>
            </w:pPr>
            <w:r w:rsidRPr="00055664">
              <w:rPr>
                <w:lang w:val="en-GB"/>
              </w:rPr>
              <w:t>Use of flight manual (or equivalent) especially helicopter performance calculation; mass and balance</w:t>
            </w:r>
            <w:r w:rsidRPr="00055664">
              <w:rPr>
                <w:sz w:val="20"/>
                <w:lang w:val="en-GB"/>
              </w:rPr>
              <w:t xml:space="preserve"> </w:t>
            </w:r>
          </w:p>
        </w:tc>
        <w:tc>
          <w:tcPr>
            <w:tcW w:w="705"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421"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1629" w:type="dxa"/>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r>
      <w:tr w:rsidR="00F00435" w:rsidRPr="00055664" w:rsidTr="00837FBC">
        <w:trPr>
          <w:trHeight w:val="216"/>
        </w:trPr>
        <w:tc>
          <w:tcPr>
            <w:tcW w:w="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right="47" w:firstLine="0"/>
              <w:jc w:val="center"/>
              <w:rPr>
                <w:lang w:val="en-GB"/>
              </w:rPr>
            </w:pPr>
            <w:r w:rsidRPr="00055664">
              <w:rPr>
                <w:sz w:val="16"/>
                <w:lang w:val="en-GB"/>
              </w:rPr>
              <w:t xml:space="preserve">b </w:t>
            </w:r>
          </w:p>
        </w:tc>
        <w:tc>
          <w:tcPr>
            <w:tcW w:w="675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jc w:val="left"/>
              <w:rPr>
                <w:lang w:val="en-GB"/>
              </w:rPr>
            </w:pPr>
            <w:r w:rsidRPr="00055664">
              <w:rPr>
                <w:lang w:val="en-GB"/>
              </w:rPr>
              <w:t>Use of Air Traffic Services document, weather document</w:t>
            </w:r>
            <w:r w:rsidRPr="00055664">
              <w:rPr>
                <w:sz w:val="20"/>
                <w:lang w:val="en-GB"/>
              </w:rPr>
              <w:t xml:space="preserve"> </w:t>
            </w:r>
          </w:p>
        </w:tc>
        <w:tc>
          <w:tcPr>
            <w:tcW w:w="705"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421"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1629" w:type="dxa"/>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r>
      <w:tr w:rsidR="00F00435" w:rsidRPr="00055664" w:rsidTr="00837FBC">
        <w:trPr>
          <w:trHeight w:val="218"/>
        </w:trPr>
        <w:tc>
          <w:tcPr>
            <w:tcW w:w="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right="47" w:firstLine="0"/>
              <w:jc w:val="center"/>
              <w:rPr>
                <w:lang w:val="en-GB"/>
              </w:rPr>
            </w:pPr>
            <w:r w:rsidRPr="00055664">
              <w:rPr>
                <w:sz w:val="16"/>
                <w:lang w:val="en-GB"/>
              </w:rPr>
              <w:t xml:space="preserve">c </w:t>
            </w:r>
          </w:p>
        </w:tc>
        <w:tc>
          <w:tcPr>
            <w:tcW w:w="675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jc w:val="left"/>
              <w:rPr>
                <w:lang w:val="en-GB"/>
              </w:rPr>
            </w:pPr>
            <w:r w:rsidRPr="00055664">
              <w:rPr>
                <w:lang w:val="en-GB"/>
              </w:rPr>
              <w:t xml:space="preserve">Preparation of ATC flight plan, IFR flight plan/log </w:t>
            </w:r>
          </w:p>
        </w:tc>
        <w:tc>
          <w:tcPr>
            <w:tcW w:w="705"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421"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1629" w:type="dxa"/>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r>
      <w:tr w:rsidR="00F00435" w:rsidRPr="00055664" w:rsidTr="00837FBC">
        <w:trPr>
          <w:trHeight w:val="422"/>
        </w:trPr>
        <w:tc>
          <w:tcPr>
            <w:tcW w:w="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right="47" w:firstLine="0"/>
              <w:jc w:val="center"/>
              <w:rPr>
                <w:lang w:val="en-GB"/>
              </w:rPr>
            </w:pPr>
            <w:r w:rsidRPr="00055664">
              <w:rPr>
                <w:sz w:val="16"/>
                <w:lang w:val="en-GB"/>
              </w:rPr>
              <w:t xml:space="preserve">d </w:t>
            </w:r>
          </w:p>
        </w:tc>
        <w:tc>
          <w:tcPr>
            <w:tcW w:w="675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right="53" w:firstLine="0"/>
              <w:jc w:val="left"/>
              <w:rPr>
                <w:lang w:val="en-GB"/>
              </w:rPr>
            </w:pPr>
            <w:r w:rsidRPr="00055664">
              <w:rPr>
                <w:lang w:val="en-GB"/>
              </w:rPr>
              <w:t xml:space="preserve">Identification of the required </w:t>
            </w:r>
            <w:proofErr w:type="spellStart"/>
            <w:r w:rsidRPr="00055664">
              <w:rPr>
                <w:lang w:val="en-GB"/>
              </w:rPr>
              <w:t>navaids</w:t>
            </w:r>
            <w:proofErr w:type="spellEnd"/>
            <w:r w:rsidRPr="00055664">
              <w:rPr>
                <w:lang w:val="en-GB"/>
              </w:rPr>
              <w:t xml:space="preserve"> for departure, arrival and approach procedures </w:t>
            </w:r>
          </w:p>
        </w:tc>
        <w:tc>
          <w:tcPr>
            <w:tcW w:w="705"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421"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1629" w:type="dxa"/>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r>
      <w:tr w:rsidR="00F00435" w:rsidRPr="00055664" w:rsidTr="00837FBC">
        <w:trPr>
          <w:trHeight w:val="218"/>
        </w:trPr>
        <w:tc>
          <w:tcPr>
            <w:tcW w:w="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right="47" w:firstLine="0"/>
              <w:jc w:val="center"/>
              <w:rPr>
                <w:lang w:val="en-GB"/>
              </w:rPr>
            </w:pPr>
            <w:r w:rsidRPr="00055664">
              <w:rPr>
                <w:sz w:val="16"/>
                <w:lang w:val="en-GB"/>
              </w:rPr>
              <w:t xml:space="preserve">e </w:t>
            </w:r>
          </w:p>
        </w:tc>
        <w:tc>
          <w:tcPr>
            <w:tcW w:w="675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jc w:val="left"/>
              <w:rPr>
                <w:lang w:val="en-GB"/>
              </w:rPr>
            </w:pPr>
            <w:r w:rsidRPr="00055664">
              <w:rPr>
                <w:lang w:val="en-GB"/>
              </w:rPr>
              <w:t>Pre-flight inspection</w:t>
            </w:r>
            <w:r w:rsidRPr="00055664">
              <w:rPr>
                <w:sz w:val="20"/>
                <w:lang w:val="en-GB"/>
              </w:rPr>
              <w:t xml:space="preserve"> </w:t>
            </w:r>
          </w:p>
        </w:tc>
        <w:tc>
          <w:tcPr>
            <w:tcW w:w="705"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421"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1629" w:type="dxa"/>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r>
      <w:tr w:rsidR="00F00435" w:rsidRPr="00055664" w:rsidTr="00837FBC">
        <w:trPr>
          <w:trHeight w:val="216"/>
        </w:trPr>
        <w:tc>
          <w:tcPr>
            <w:tcW w:w="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right="49" w:firstLine="0"/>
              <w:jc w:val="center"/>
              <w:rPr>
                <w:lang w:val="en-GB"/>
              </w:rPr>
            </w:pPr>
            <w:r w:rsidRPr="00055664">
              <w:rPr>
                <w:sz w:val="16"/>
                <w:lang w:val="en-GB"/>
              </w:rPr>
              <w:t xml:space="preserve">f </w:t>
            </w:r>
          </w:p>
        </w:tc>
        <w:tc>
          <w:tcPr>
            <w:tcW w:w="675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jc w:val="left"/>
              <w:rPr>
                <w:lang w:val="en-GB"/>
              </w:rPr>
            </w:pPr>
            <w:r w:rsidRPr="00055664">
              <w:rPr>
                <w:lang w:val="en-GB"/>
              </w:rPr>
              <w:t xml:space="preserve">Weather minima </w:t>
            </w:r>
          </w:p>
        </w:tc>
        <w:tc>
          <w:tcPr>
            <w:tcW w:w="705"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421"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1629" w:type="dxa"/>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r>
      <w:tr w:rsidR="00F00435" w:rsidRPr="00055664" w:rsidTr="00837FBC">
        <w:trPr>
          <w:trHeight w:val="216"/>
        </w:trPr>
        <w:tc>
          <w:tcPr>
            <w:tcW w:w="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right="47" w:firstLine="0"/>
              <w:jc w:val="center"/>
              <w:rPr>
                <w:lang w:val="en-GB"/>
              </w:rPr>
            </w:pPr>
            <w:r w:rsidRPr="00055664">
              <w:rPr>
                <w:sz w:val="16"/>
                <w:lang w:val="en-GB"/>
              </w:rPr>
              <w:t xml:space="preserve">g </w:t>
            </w:r>
          </w:p>
        </w:tc>
        <w:tc>
          <w:tcPr>
            <w:tcW w:w="675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jc w:val="left"/>
              <w:rPr>
                <w:lang w:val="en-GB"/>
              </w:rPr>
            </w:pPr>
            <w:r w:rsidRPr="00055664">
              <w:rPr>
                <w:lang w:val="en-GB"/>
              </w:rPr>
              <w:t xml:space="preserve">Taxying/Air taxy in compliance with ATC or instructions of instructor </w:t>
            </w:r>
          </w:p>
        </w:tc>
        <w:tc>
          <w:tcPr>
            <w:tcW w:w="705"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421"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1629" w:type="dxa"/>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r>
      <w:tr w:rsidR="00F00435" w:rsidRPr="00055664" w:rsidTr="00837FBC">
        <w:trPr>
          <w:trHeight w:val="631"/>
        </w:trPr>
        <w:tc>
          <w:tcPr>
            <w:tcW w:w="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right="47" w:firstLine="0"/>
              <w:jc w:val="center"/>
              <w:rPr>
                <w:lang w:val="en-GB"/>
              </w:rPr>
            </w:pPr>
            <w:r w:rsidRPr="00055664">
              <w:rPr>
                <w:sz w:val="16"/>
                <w:lang w:val="en-GB"/>
              </w:rPr>
              <w:t xml:space="preserve">h </w:t>
            </w:r>
          </w:p>
        </w:tc>
        <w:tc>
          <w:tcPr>
            <w:tcW w:w="675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jc w:val="left"/>
              <w:rPr>
                <w:lang w:val="en-GB"/>
              </w:rPr>
            </w:pPr>
            <w:r w:rsidRPr="00055664">
              <w:rPr>
                <w:lang w:val="en-GB"/>
              </w:rPr>
              <w:t xml:space="preserve">PBN departure (if applicable): </w:t>
            </w:r>
          </w:p>
          <w:p w:rsidR="00F00435" w:rsidRPr="00055664" w:rsidRDefault="003757E8">
            <w:pPr>
              <w:spacing w:after="0" w:line="259" w:lineRule="auto"/>
              <w:ind w:left="1" w:firstLine="0"/>
              <w:rPr>
                <w:lang w:val="en-GB"/>
              </w:rPr>
            </w:pPr>
            <w:r w:rsidRPr="00055664">
              <w:rPr>
                <w:lang w:val="en-GB"/>
              </w:rPr>
              <w:t xml:space="preserve">— Check that the correct procedure has been loaded in the navigation system; and — Cross-check between the navigation system display and the departure chart. </w:t>
            </w:r>
          </w:p>
        </w:tc>
        <w:tc>
          <w:tcPr>
            <w:tcW w:w="705"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421"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1629" w:type="dxa"/>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r>
      <w:tr w:rsidR="00F00435" w:rsidRPr="00055664" w:rsidTr="00837FBC">
        <w:trPr>
          <w:trHeight w:val="218"/>
        </w:trPr>
        <w:tc>
          <w:tcPr>
            <w:tcW w:w="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right="48" w:firstLine="0"/>
              <w:jc w:val="center"/>
              <w:rPr>
                <w:lang w:val="en-GB"/>
              </w:rPr>
            </w:pPr>
            <w:proofErr w:type="spellStart"/>
            <w:r w:rsidRPr="00055664">
              <w:rPr>
                <w:sz w:val="16"/>
                <w:lang w:val="en-GB"/>
              </w:rPr>
              <w:t>i</w:t>
            </w:r>
            <w:proofErr w:type="spellEnd"/>
            <w:r w:rsidRPr="00055664">
              <w:rPr>
                <w:sz w:val="16"/>
                <w:lang w:val="en-GB"/>
              </w:rPr>
              <w:t xml:space="preserve"> </w:t>
            </w:r>
          </w:p>
        </w:tc>
        <w:tc>
          <w:tcPr>
            <w:tcW w:w="675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jc w:val="left"/>
              <w:rPr>
                <w:lang w:val="en-GB"/>
              </w:rPr>
            </w:pPr>
            <w:r w:rsidRPr="00055664">
              <w:rPr>
                <w:lang w:val="en-GB"/>
              </w:rPr>
              <w:t xml:space="preserve">Pre-take off briefing, procedures and checks </w:t>
            </w:r>
          </w:p>
        </w:tc>
        <w:tc>
          <w:tcPr>
            <w:tcW w:w="705"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421"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1629" w:type="dxa"/>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r>
      <w:tr w:rsidR="00F00435" w:rsidRPr="00055664" w:rsidTr="00837FBC">
        <w:trPr>
          <w:trHeight w:val="216"/>
        </w:trPr>
        <w:tc>
          <w:tcPr>
            <w:tcW w:w="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right="48" w:firstLine="0"/>
              <w:jc w:val="center"/>
              <w:rPr>
                <w:lang w:val="en-GB"/>
              </w:rPr>
            </w:pPr>
            <w:r w:rsidRPr="00055664">
              <w:rPr>
                <w:sz w:val="16"/>
                <w:lang w:val="en-GB"/>
              </w:rPr>
              <w:t xml:space="preserve">j </w:t>
            </w:r>
          </w:p>
        </w:tc>
        <w:tc>
          <w:tcPr>
            <w:tcW w:w="675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jc w:val="left"/>
              <w:rPr>
                <w:lang w:val="en-GB"/>
              </w:rPr>
            </w:pPr>
            <w:r w:rsidRPr="00055664">
              <w:rPr>
                <w:lang w:val="en-GB"/>
              </w:rPr>
              <w:t xml:space="preserve">Transition to instrument flight </w:t>
            </w:r>
          </w:p>
        </w:tc>
        <w:tc>
          <w:tcPr>
            <w:tcW w:w="705"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421"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1629" w:type="dxa"/>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r>
      <w:tr w:rsidR="00F00435" w:rsidRPr="00055664" w:rsidTr="00837FBC">
        <w:trPr>
          <w:trHeight w:val="220"/>
        </w:trPr>
        <w:tc>
          <w:tcPr>
            <w:tcW w:w="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right="47" w:firstLine="0"/>
              <w:jc w:val="center"/>
              <w:rPr>
                <w:lang w:val="en-GB"/>
              </w:rPr>
            </w:pPr>
            <w:r w:rsidRPr="00055664">
              <w:rPr>
                <w:sz w:val="16"/>
                <w:lang w:val="en-GB"/>
              </w:rPr>
              <w:t xml:space="preserve">k </w:t>
            </w:r>
          </w:p>
        </w:tc>
        <w:tc>
          <w:tcPr>
            <w:tcW w:w="675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jc w:val="left"/>
              <w:rPr>
                <w:lang w:val="en-GB"/>
              </w:rPr>
            </w:pPr>
            <w:r w:rsidRPr="00055664">
              <w:rPr>
                <w:lang w:val="en-GB"/>
              </w:rPr>
              <w:t xml:space="preserve">Instrument departure procedures, including PBN </w:t>
            </w:r>
            <w:r w:rsidR="00512E1B" w:rsidRPr="00055664">
              <w:rPr>
                <w:lang w:val="en-GB"/>
              </w:rPr>
              <w:t>procedures</w:t>
            </w:r>
            <w:r w:rsidRPr="00055664">
              <w:rPr>
                <w:lang w:val="en-GB"/>
              </w:rPr>
              <w:t xml:space="preserve"> </w:t>
            </w:r>
          </w:p>
        </w:tc>
        <w:tc>
          <w:tcPr>
            <w:tcW w:w="705"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421"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1629" w:type="dxa"/>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r>
      <w:tr w:rsidR="00F00435" w:rsidRPr="00055664" w:rsidTr="00837FBC">
        <w:trPr>
          <w:trHeight w:val="334"/>
        </w:trPr>
        <w:tc>
          <w:tcPr>
            <w:tcW w:w="9900" w:type="dxa"/>
            <w:gridSpan w:val="13"/>
            <w:tcBorders>
              <w:top w:val="single" w:sz="4" w:space="0" w:color="000000"/>
              <w:left w:val="single" w:sz="4" w:space="0" w:color="000000"/>
              <w:bottom w:val="single" w:sz="4" w:space="0" w:color="000000"/>
              <w:right w:val="single" w:sz="4" w:space="0" w:color="000000"/>
            </w:tcBorders>
            <w:shd w:val="clear" w:color="auto" w:fill="D9D9D9"/>
          </w:tcPr>
          <w:p w:rsidR="00F00435" w:rsidRPr="00055664" w:rsidRDefault="003757E8">
            <w:pPr>
              <w:spacing w:after="0" w:line="259" w:lineRule="auto"/>
              <w:ind w:left="0" w:firstLine="0"/>
              <w:jc w:val="left"/>
              <w:rPr>
                <w:lang w:val="en-GB"/>
              </w:rPr>
            </w:pPr>
            <w:r w:rsidRPr="00055664">
              <w:rPr>
                <w:lang w:val="en-GB"/>
              </w:rPr>
              <w:t>SECTION 2 GENERAL HANDLING</w:t>
            </w:r>
            <w:r w:rsidRPr="00055664">
              <w:rPr>
                <w:sz w:val="20"/>
                <w:lang w:val="en-GB"/>
              </w:rPr>
              <w:t xml:space="preserve"> </w:t>
            </w:r>
          </w:p>
        </w:tc>
      </w:tr>
      <w:tr w:rsidR="00F00435" w:rsidRPr="00055664" w:rsidTr="00837FBC">
        <w:trPr>
          <w:trHeight w:val="217"/>
        </w:trPr>
        <w:tc>
          <w:tcPr>
            <w:tcW w:w="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right="47" w:firstLine="0"/>
              <w:jc w:val="center"/>
              <w:rPr>
                <w:lang w:val="en-GB"/>
              </w:rPr>
            </w:pPr>
            <w:r w:rsidRPr="00055664">
              <w:rPr>
                <w:sz w:val="16"/>
                <w:lang w:val="en-GB"/>
              </w:rPr>
              <w:t xml:space="preserve">a </w:t>
            </w:r>
          </w:p>
        </w:tc>
        <w:tc>
          <w:tcPr>
            <w:tcW w:w="675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jc w:val="left"/>
              <w:rPr>
                <w:lang w:val="en-GB"/>
              </w:rPr>
            </w:pPr>
            <w:r w:rsidRPr="00055664">
              <w:rPr>
                <w:lang w:val="en-GB"/>
              </w:rPr>
              <w:t>Control of the helicopter by reference solely to instruments, including:</w:t>
            </w:r>
            <w:r w:rsidRPr="00055664">
              <w:rPr>
                <w:sz w:val="20"/>
                <w:lang w:val="en-GB"/>
              </w:rPr>
              <w:t xml:space="preserve"> </w:t>
            </w:r>
          </w:p>
        </w:tc>
        <w:tc>
          <w:tcPr>
            <w:tcW w:w="705"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421"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1629" w:type="dxa"/>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r>
      <w:tr w:rsidR="00F00435" w:rsidRPr="00055664" w:rsidTr="00837FBC">
        <w:trPr>
          <w:trHeight w:val="218"/>
        </w:trPr>
        <w:tc>
          <w:tcPr>
            <w:tcW w:w="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right="47" w:firstLine="0"/>
              <w:jc w:val="center"/>
              <w:rPr>
                <w:lang w:val="en-GB"/>
              </w:rPr>
            </w:pPr>
            <w:r w:rsidRPr="00055664">
              <w:rPr>
                <w:sz w:val="16"/>
                <w:lang w:val="en-GB"/>
              </w:rPr>
              <w:t xml:space="preserve">b </w:t>
            </w:r>
          </w:p>
        </w:tc>
        <w:tc>
          <w:tcPr>
            <w:tcW w:w="675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jc w:val="left"/>
              <w:rPr>
                <w:lang w:val="en-GB"/>
              </w:rPr>
            </w:pPr>
            <w:r w:rsidRPr="00055664">
              <w:rPr>
                <w:lang w:val="en-GB"/>
              </w:rPr>
              <w:t>Climbing and descending turns with sustained rate 1 turn</w:t>
            </w:r>
            <w:r w:rsidRPr="00055664">
              <w:rPr>
                <w:sz w:val="20"/>
                <w:lang w:val="en-GB"/>
              </w:rPr>
              <w:t xml:space="preserve"> </w:t>
            </w:r>
          </w:p>
        </w:tc>
        <w:tc>
          <w:tcPr>
            <w:tcW w:w="705"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421"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1629" w:type="dxa"/>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r>
      <w:tr w:rsidR="00F00435" w:rsidRPr="00055664" w:rsidTr="00837FBC">
        <w:trPr>
          <w:trHeight w:val="438"/>
        </w:trPr>
        <w:tc>
          <w:tcPr>
            <w:tcW w:w="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right="47" w:firstLine="0"/>
              <w:jc w:val="center"/>
              <w:rPr>
                <w:lang w:val="en-GB"/>
              </w:rPr>
            </w:pPr>
            <w:r w:rsidRPr="00055664">
              <w:rPr>
                <w:sz w:val="16"/>
                <w:lang w:val="en-GB"/>
              </w:rPr>
              <w:t xml:space="preserve">c </w:t>
            </w:r>
          </w:p>
        </w:tc>
        <w:tc>
          <w:tcPr>
            <w:tcW w:w="675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jc w:val="left"/>
              <w:rPr>
                <w:lang w:val="en-GB"/>
              </w:rPr>
            </w:pPr>
            <w:r w:rsidRPr="00055664">
              <w:rPr>
                <w:lang w:val="en-GB"/>
              </w:rPr>
              <w:t>Recoveries from unusual attitudes, including sustained 30</w:t>
            </w:r>
            <w:r w:rsidRPr="00055664">
              <w:rPr>
                <w:rFonts w:ascii="Segoe UI Symbol" w:eastAsia="Segoe UI Symbol" w:hAnsi="Segoe UI Symbol" w:cs="Segoe UI Symbol"/>
                <w:lang w:val="en-GB"/>
              </w:rPr>
              <w:t xml:space="preserve"> </w:t>
            </w:r>
            <w:r w:rsidRPr="00055664">
              <w:rPr>
                <w:lang w:val="en-GB"/>
              </w:rPr>
              <w:t>bank turns and steep descending turns</w:t>
            </w:r>
            <w:r w:rsidRPr="00055664">
              <w:rPr>
                <w:sz w:val="20"/>
                <w:lang w:val="en-GB"/>
              </w:rPr>
              <w:t xml:space="preserve"> </w:t>
            </w:r>
          </w:p>
        </w:tc>
        <w:tc>
          <w:tcPr>
            <w:tcW w:w="705"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421"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1629" w:type="dxa"/>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r>
      <w:tr w:rsidR="00F00435" w:rsidRPr="00055664" w:rsidTr="00837FBC">
        <w:trPr>
          <w:trHeight w:val="334"/>
        </w:trPr>
        <w:tc>
          <w:tcPr>
            <w:tcW w:w="9900" w:type="dxa"/>
            <w:gridSpan w:val="13"/>
            <w:tcBorders>
              <w:top w:val="single" w:sz="4" w:space="0" w:color="000000"/>
              <w:left w:val="single" w:sz="4" w:space="0" w:color="000000"/>
              <w:bottom w:val="single" w:sz="4" w:space="0" w:color="000000"/>
              <w:right w:val="single" w:sz="4" w:space="0" w:color="000000"/>
            </w:tcBorders>
            <w:shd w:val="clear" w:color="auto" w:fill="D9D9D9"/>
          </w:tcPr>
          <w:p w:rsidR="00F00435" w:rsidRPr="00055664" w:rsidRDefault="003757E8">
            <w:pPr>
              <w:spacing w:after="0" w:line="259" w:lineRule="auto"/>
              <w:ind w:left="0" w:firstLine="0"/>
              <w:jc w:val="left"/>
              <w:rPr>
                <w:lang w:val="en-GB"/>
              </w:rPr>
            </w:pPr>
            <w:r w:rsidRPr="00055664">
              <w:rPr>
                <w:lang w:val="en-GB"/>
              </w:rPr>
              <w:t>SECTION 3 EN-ROUTE PROCEDURES</w:t>
            </w:r>
            <w:r w:rsidRPr="00055664">
              <w:rPr>
                <w:sz w:val="20"/>
                <w:lang w:val="en-GB"/>
              </w:rPr>
              <w:t xml:space="preserve"> </w:t>
            </w:r>
          </w:p>
        </w:tc>
      </w:tr>
      <w:tr w:rsidR="00F00435" w:rsidRPr="00055664" w:rsidTr="00837FBC">
        <w:trPr>
          <w:trHeight w:val="220"/>
        </w:trPr>
        <w:tc>
          <w:tcPr>
            <w:tcW w:w="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right="47" w:firstLine="0"/>
              <w:jc w:val="center"/>
              <w:rPr>
                <w:lang w:val="en-GB"/>
              </w:rPr>
            </w:pPr>
            <w:r w:rsidRPr="00055664">
              <w:rPr>
                <w:sz w:val="16"/>
                <w:lang w:val="en-GB"/>
              </w:rPr>
              <w:t xml:space="preserve">a </w:t>
            </w:r>
          </w:p>
        </w:tc>
        <w:tc>
          <w:tcPr>
            <w:tcW w:w="675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jc w:val="left"/>
              <w:rPr>
                <w:lang w:val="en-GB"/>
              </w:rPr>
            </w:pPr>
            <w:r w:rsidRPr="00055664">
              <w:rPr>
                <w:lang w:val="en-GB"/>
              </w:rPr>
              <w:t xml:space="preserve">Tracking, including interception, e.g. NDB, VOR, RNAV </w:t>
            </w:r>
          </w:p>
        </w:tc>
        <w:tc>
          <w:tcPr>
            <w:tcW w:w="705"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421"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1629" w:type="dxa"/>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r>
      <w:tr w:rsidR="00F00435" w:rsidRPr="00055664" w:rsidTr="00837FBC">
        <w:trPr>
          <w:trHeight w:val="216"/>
        </w:trPr>
        <w:tc>
          <w:tcPr>
            <w:tcW w:w="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right="47" w:firstLine="0"/>
              <w:jc w:val="center"/>
              <w:rPr>
                <w:lang w:val="en-GB"/>
              </w:rPr>
            </w:pPr>
            <w:r w:rsidRPr="00055664">
              <w:rPr>
                <w:sz w:val="16"/>
                <w:lang w:val="en-GB"/>
              </w:rPr>
              <w:t xml:space="preserve">b </w:t>
            </w:r>
          </w:p>
        </w:tc>
        <w:tc>
          <w:tcPr>
            <w:tcW w:w="675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jc w:val="left"/>
              <w:rPr>
                <w:lang w:val="en-GB"/>
              </w:rPr>
            </w:pPr>
            <w:r w:rsidRPr="00055664">
              <w:rPr>
                <w:lang w:val="en-GB"/>
              </w:rPr>
              <w:t xml:space="preserve">Use of radio aids </w:t>
            </w:r>
          </w:p>
        </w:tc>
        <w:tc>
          <w:tcPr>
            <w:tcW w:w="705"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421"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1629" w:type="dxa"/>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r>
      <w:tr w:rsidR="00F00435" w:rsidRPr="00055664" w:rsidTr="00837FBC">
        <w:trPr>
          <w:trHeight w:val="218"/>
        </w:trPr>
        <w:tc>
          <w:tcPr>
            <w:tcW w:w="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right="47" w:firstLine="0"/>
              <w:jc w:val="center"/>
              <w:rPr>
                <w:lang w:val="en-GB"/>
              </w:rPr>
            </w:pPr>
            <w:r w:rsidRPr="00055664">
              <w:rPr>
                <w:sz w:val="16"/>
                <w:lang w:val="en-GB"/>
              </w:rPr>
              <w:t xml:space="preserve">c </w:t>
            </w:r>
          </w:p>
        </w:tc>
        <w:tc>
          <w:tcPr>
            <w:tcW w:w="675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jc w:val="left"/>
              <w:rPr>
                <w:lang w:val="en-GB"/>
              </w:rPr>
            </w:pPr>
            <w:r w:rsidRPr="00055664">
              <w:rPr>
                <w:lang w:val="en-GB"/>
              </w:rPr>
              <w:t xml:space="preserve">Level flight, control of heading, altitude and airspeed, power setting </w:t>
            </w:r>
          </w:p>
        </w:tc>
        <w:tc>
          <w:tcPr>
            <w:tcW w:w="705"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421"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1629" w:type="dxa"/>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r>
      <w:tr w:rsidR="00F00435" w:rsidRPr="00055664" w:rsidTr="00837FBC">
        <w:tblPrEx>
          <w:tblCellMar>
            <w:right w:w="106" w:type="dxa"/>
          </w:tblCellMar>
        </w:tblPrEx>
        <w:trPr>
          <w:trHeight w:val="218"/>
        </w:trPr>
        <w:tc>
          <w:tcPr>
            <w:tcW w:w="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right="1" w:firstLine="0"/>
              <w:jc w:val="center"/>
              <w:rPr>
                <w:lang w:val="en-GB"/>
              </w:rPr>
            </w:pPr>
            <w:r w:rsidRPr="00055664">
              <w:rPr>
                <w:sz w:val="16"/>
                <w:lang w:val="en-GB"/>
              </w:rPr>
              <w:t xml:space="preserve">d </w:t>
            </w:r>
          </w:p>
        </w:tc>
        <w:tc>
          <w:tcPr>
            <w:tcW w:w="675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jc w:val="left"/>
              <w:rPr>
                <w:lang w:val="en-GB"/>
              </w:rPr>
            </w:pPr>
            <w:r w:rsidRPr="00055664">
              <w:rPr>
                <w:lang w:val="en-GB"/>
              </w:rPr>
              <w:t xml:space="preserve">Altimeter settings </w:t>
            </w:r>
          </w:p>
        </w:tc>
        <w:tc>
          <w:tcPr>
            <w:tcW w:w="705"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421"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1629" w:type="dxa"/>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r>
      <w:tr w:rsidR="00F00435" w:rsidRPr="00055664" w:rsidTr="00837FBC">
        <w:tblPrEx>
          <w:tblCellMar>
            <w:right w:w="106" w:type="dxa"/>
          </w:tblCellMar>
        </w:tblPrEx>
        <w:trPr>
          <w:trHeight w:val="216"/>
        </w:trPr>
        <w:tc>
          <w:tcPr>
            <w:tcW w:w="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right="1" w:firstLine="0"/>
              <w:jc w:val="center"/>
              <w:rPr>
                <w:lang w:val="en-GB"/>
              </w:rPr>
            </w:pPr>
            <w:r w:rsidRPr="00055664">
              <w:rPr>
                <w:sz w:val="16"/>
                <w:lang w:val="en-GB"/>
              </w:rPr>
              <w:t xml:space="preserve">e </w:t>
            </w:r>
          </w:p>
        </w:tc>
        <w:tc>
          <w:tcPr>
            <w:tcW w:w="675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jc w:val="left"/>
              <w:rPr>
                <w:lang w:val="en-GB"/>
              </w:rPr>
            </w:pPr>
            <w:r w:rsidRPr="00055664">
              <w:rPr>
                <w:lang w:val="en-GB"/>
              </w:rPr>
              <w:t xml:space="preserve">Timing and revision of ETAs </w:t>
            </w:r>
          </w:p>
        </w:tc>
        <w:tc>
          <w:tcPr>
            <w:tcW w:w="705"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421"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1629" w:type="dxa"/>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r>
      <w:tr w:rsidR="00F00435" w:rsidRPr="00055664" w:rsidTr="00837FBC">
        <w:tblPrEx>
          <w:tblCellMar>
            <w:right w:w="106" w:type="dxa"/>
          </w:tblCellMar>
        </w:tblPrEx>
        <w:trPr>
          <w:trHeight w:val="216"/>
        </w:trPr>
        <w:tc>
          <w:tcPr>
            <w:tcW w:w="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right="3" w:firstLine="0"/>
              <w:jc w:val="center"/>
              <w:rPr>
                <w:lang w:val="en-GB"/>
              </w:rPr>
            </w:pPr>
            <w:r w:rsidRPr="00055664">
              <w:rPr>
                <w:sz w:val="16"/>
                <w:lang w:val="en-GB"/>
              </w:rPr>
              <w:t xml:space="preserve">f </w:t>
            </w:r>
          </w:p>
        </w:tc>
        <w:tc>
          <w:tcPr>
            <w:tcW w:w="675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jc w:val="left"/>
              <w:rPr>
                <w:lang w:val="en-GB"/>
              </w:rPr>
            </w:pPr>
            <w:r w:rsidRPr="00055664">
              <w:rPr>
                <w:lang w:val="en-GB"/>
              </w:rPr>
              <w:t xml:space="preserve">Monitoring of flight progress, flight log, fuel usage, systems management </w:t>
            </w:r>
          </w:p>
        </w:tc>
        <w:tc>
          <w:tcPr>
            <w:tcW w:w="705"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421"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1629" w:type="dxa"/>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r>
      <w:tr w:rsidR="00F00435" w:rsidRPr="00055664" w:rsidTr="00837FBC">
        <w:tblPrEx>
          <w:tblCellMar>
            <w:right w:w="106" w:type="dxa"/>
          </w:tblCellMar>
        </w:tblPrEx>
        <w:trPr>
          <w:trHeight w:val="218"/>
        </w:trPr>
        <w:tc>
          <w:tcPr>
            <w:tcW w:w="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right="1" w:firstLine="0"/>
              <w:jc w:val="center"/>
              <w:rPr>
                <w:lang w:val="en-GB"/>
              </w:rPr>
            </w:pPr>
            <w:r w:rsidRPr="00055664">
              <w:rPr>
                <w:sz w:val="16"/>
                <w:lang w:val="en-GB"/>
              </w:rPr>
              <w:t xml:space="preserve">g </w:t>
            </w:r>
          </w:p>
        </w:tc>
        <w:tc>
          <w:tcPr>
            <w:tcW w:w="675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jc w:val="left"/>
              <w:rPr>
                <w:lang w:val="en-GB"/>
              </w:rPr>
            </w:pPr>
            <w:r w:rsidRPr="00055664">
              <w:rPr>
                <w:lang w:val="en-GB"/>
              </w:rPr>
              <w:t xml:space="preserve">Ice protection procedures, simulated if necessary and if applicable </w:t>
            </w:r>
          </w:p>
        </w:tc>
        <w:tc>
          <w:tcPr>
            <w:tcW w:w="705"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421"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1629" w:type="dxa"/>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r>
      <w:tr w:rsidR="00F00435" w:rsidRPr="00055664" w:rsidTr="00837FBC">
        <w:tblPrEx>
          <w:tblCellMar>
            <w:right w:w="106" w:type="dxa"/>
          </w:tblCellMar>
        </w:tblPrEx>
        <w:trPr>
          <w:trHeight w:val="217"/>
        </w:trPr>
        <w:tc>
          <w:tcPr>
            <w:tcW w:w="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right="1" w:firstLine="0"/>
              <w:jc w:val="center"/>
              <w:rPr>
                <w:lang w:val="en-GB"/>
              </w:rPr>
            </w:pPr>
            <w:r w:rsidRPr="00055664">
              <w:rPr>
                <w:sz w:val="16"/>
                <w:lang w:val="en-GB"/>
              </w:rPr>
              <w:t xml:space="preserve">h </w:t>
            </w:r>
          </w:p>
        </w:tc>
        <w:tc>
          <w:tcPr>
            <w:tcW w:w="675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jc w:val="left"/>
              <w:rPr>
                <w:lang w:val="en-GB"/>
              </w:rPr>
            </w:pPr>
            <w:r w:rsidRPr="00055664">
              <w:rPr>
                <w:lang w:val="en-GB"/>
              </w:rPr>
              <w:t xml:space="preserve">ATC liaison and compliance, R/T procedures </w:t>
            </w:r>
          </w:p>
        </w:tc>
        <w:tc>
          <w:tcPr>
            <w:tcW w:w="705"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421"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1629" w:type="dxa"/>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r>
      <w:tr w:rsidR="00F00435" w:rsidRPr="00055664" w:rsidTr="00837FBC">
        <w:tblPrEx>
          <w:tblCellMar>
            <w:right w:w="106" w:type="dxa"/>
          </w:tblCellMar>
        </w:tblPrEx>
        <w:trPr>
          <w:trHeight w:val="396"/>
        </w:trPr>
        <w:tc>
          <w:tcPr>
            <w:tcW w:w="9900" w:type="dxa"/>
            <w:gridSpan w:val="13"/>
            <w:tcBorders>
              <w:top w:val="single" w:sz="4" w:space="0" w:color="000000"/>
              <w:left w:val="single" w:sz="4" w:space="0" w:color="000000"/>
              <w:bottom w:val="single" w:sz="4" w:space="0" w:color="000000"/>
              <w:right w:val="single" w:sz="4" w:space="0" w:color="000000"/>
            </w:tcBorders>
            <w:shd w:val="clear" w:color="auto" w:fill="D9D9D9"/>
          </w:tcPr>
          <w:p w:rsidR="00F00435" w:rsidRPr="00055664" w:rsidRDefault="003757E8">
            <w:pPr>
              <w:spacing w:after="0" w:line="259" w:lineRule="auto"/>
              <w:ind w:left="0" w:firstLine="0"/>
              <w:jc w:val="left"/>
              <w:rPr>
                <w:lang w:val="en-GB"/>
              </w:rPr>
            </w:pPr>
            <w:r w:rsidRPr="00055664">
              <w:rPr>
                <w:lang w:val="en-GB"/>
              </w:rPr>
              <w:t xml:space="preserve">SECTION 3a </w:t>
            </w:r>
            <w:r w:rsidRPr="00055664">
              <w:rPr>
                <w:rFonts w:ascii="Calibri" w:eastAsia="Calibri" w:hAnsi="Calibri" w:cs="Calibri"/>
                <w:sz w:val="22"/>
                <w:lang w:val="en-GB"/>
              </w:rPr>
              <w:t>ARRIVAL PROCEDURES</w:t>
            </w:r>
            <w:r w:rsidRPr="00055664">
              <w:rPr>
                <w:sz w:val="20"/>
                <w:lang w:val="en-GB"/>
              </w:rPr>
              <w:t xml:space="preserve"> </w:t>
            </w:r>
          </w:p>
        </w:tc>
      </w:tr>
      <w:tr w:rsidR="00F00435" w:rsidRPr="00055664" w:rsidTr="00837FBC">
        <w:tblPrEx>
          <w:tblCellMar>
            <w:right w:w="106" w:type="dxa"/>
          </w:tblCellMar>
        </w:tblPrEx>
        <w:trPr>
          <w:trHeight w:val="220"/>
        </w:trPr>
        <w:tc>
          <w:tcPr>
            <w:tcW w:w="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firstLine="0"/>
              <w:jc w:val="left"/>
              <w:rPr>
                <w:lang w:val="en-GB"/>
              </w:rPr>
            </w:pPr>
            <w:r w:rsidRPr="00055664">
              <w:rPr>
                <w:sz w:val="16"/>
                <w:lang w:val="en-GB"/>
              </w:rPr>
              <w:t xml:space="preserve">a </w:t>
            </w:r>
          </w:p>
        </w:tc>
        <w:tc>
          <w:tcPr>
            <w:tcW w:w="675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jc w:val="left"/>
              <w:rPr>
                <w:lang w:val="en-GB"/>
              </w:rPr>
            </w:pPr>
            <w:r w:rsidRPr="00055664">
              <w:rPr>
                <w:lang w:val="en-GB"/>
              </w:rPr>
              <w:t>Setting and checking of navigational aids, if applicable</w:t>
            </w:r>
            <w:r w:rsidRPr="00055664">
              <w:rPr>
                <w:sz w:val="20"/>
                <w:lang w:val="en-GB"/>
              </w:rPr>
              <w:t xml:space="preserve"> </w:t>
            </w:r>
          </w:p>
        </w:tc>
        <w:tc>
          <w:tcPr>
            <w:tcW w:w="705"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421"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1629" w:type="dxa"/>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r>
      <w:tr w:rsidR="00F00435" w:rsidRPr="00055664" w:rsidTr="00837FBC">
        <w:tblPrEx>
          <w:tblCellMar>
            <w:right w:w="106" w:type="dxa"/>
          </w:tblCellMar>
        </w:tblPrEx>
        <w:trPr>
          <w:trHeight w:val="216"/>
        </w:trPr>
        <w:tc>
          <w:tcPr>
            <w:tcW w:w="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firstLine="0"/>
              <w:jc w:val="left"/>
              <w:rPr>
                <w:lang w:val="en-GB"/>
              </w:rPr>
            </w:pPr>
            <w:r w:rsidRPr="00055664">
              <w:rPr>
                <w:sz w:val="16"/>
                <w:lang w:val="en-GB"/>
              </w:rPr>
              <w:t xml:space="preserve">b </w:t>
            </w:r>
          </w:p>
        </w:tc>
        <w:tc>
          <w:tcPr>
            <w:tcW w:w="675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jc w:val="left"/>
              <w:rPr>
                <w:lang w:val="en-GB"/>
              </w:rPr>
            </w:pPr>
            <w:r w:rsidRPr="00055664">
              <w:rPr>
                <w:lang w:val="en-GB"/>
              </w:rPr>
              <w:t>Arrival procedures, altimeter checks</w:t>
            </w:r>
            <w:r w:rsidRPr="00055664">
              <w:rPr>
                <w:sz w:val="20"/>
                <w:lang w:val="en-GB"/>
              </w:rPr>
              <w:t xml:space="preserve"> </w:t>
            </w:r>
          </w:p>
        </w:tc>
        <w:tc>
          <w:tcPr>
            <w:tcW w:w="705"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421"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1629" w:type="dxa"/>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r>
      <w:tr w:rsidR="00F00435" w:rsidRPr="00055664" w:rsidTr="00837FBC">
        <w:tblPrEx>
          <w:tblCellMar>
            <w:right w:w="106" w:type="dxa"/>
          </w:tblCellMar>
        </w:tblPrEx>
        <w:trPr>
          <w:trHeight w:val="218"/>
        </w:trPr>
        <w:tc>
          <w:tcPr>
            <w:tcW w:w="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firstLine="0"/>
              <w:jc w:val="left"/>
              <w:rPr>
                <w:lang w:val="en-GB"/>
              </w:rPr>
            </w:pPr>
            <w:r w:rsidRPr="00055664">
              <w:rPr>
                <w:sz w:val="16"/>
                <w:lang w:val="en-GB"/>
              </w:rPr>
              <w:t xml:space="preserve">c </w:t>
            </w:r>
          </w:p>
        </w:tc>
        <w:tc>
          <w:tcPr>
            <w:tcW w:w="675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jc w:val="left"/>
              <w:rPr>
                <w:lang w:val="en-GB"/>
              </w:rPr>
            </w:pPr>
            <w:r w:rsidRPr="00055664">
              <w:rPr>
                <w:lang w:val="en-GB"/>
              </w:rPr>
              <w:t xml:space="preserve">Altitude and speed constraints, if applicable </w:t>
            </w:r>
          </w:p>
        </w:tc>
        <w:tc>
          <w:tcPr>
            <w:tcW w:w="705"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421"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1629" w:type="dxa"/>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r>
      <w:tr w:rsidR="00F00435" w:rsidRPr="00055664" w:rsidTr="00837FBC">
        <w:tblPrEx>
          <w:tblCellMar>
            <w:right w:w="106" w:type="dxa"/>
          </w:tblCellMar>
        </w:tblPrEx>
        <w:trPr>
          <w:trHeight w:val="631"/>
        </w:trPr>
        <w:tc>
          <w:tcPr>
            <w:tcW w:w="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firstLine="0"/>
              <w:jc w:val="left"/>
              <w:rPr>
                <w:lang w:val="en-GB"/>
              </w:rPr>
            </w:pPr>
            <w:r w:rsidRPr="00055664">
              <w:rPr>
                <w:b/>
                <w:sz w:val="16"/>
                <w:lang w:val="en-GB"/>
              </w:rPr>
              <w:t xml:space="preserve">d </w:t>
            </w:r>
          </w:p>
        </w:tc>
        <w:tc>
          <w:tcPr>
            <w:tcW w:w="675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jc w:val="left"/>
              <w:rPr>
                <w:lang w:val="en-GB"/>
              </w:rPr>
            </w:pPr>
            <w:r w:rsidRPr="00055664">
              <w:rPr>
                <w:lang w:val="en-GB"/>
              </w:rPr>
              <w:t xml:space="preserve">PBN arrival (if applicable) </w:t>
            </w:r>
          </w:p>
          <w:p w:rsidR="00F00435" w:rsidRPr="00055664" w:rsidRDefault="003757E8">
            <w:pPr>
              <w:spacing w:after="0" w:line="259" w:lineRule="auto"/>
              <w:ind w:left="1" w:firstLine="0"/>
              <w:rPr>
                <w:lang w:val="en-GB"/>
              </w:rPr>
            </w:pPr>
            <w:r w:rsidRPr="00055664">
              <w:rPr>
                <w:lang w:val="en-GB"/>
              </w:rPr>
              <w:t xml:space="preserve">— Check that the correct procedure has been loaded in the navigation system; and — Cross-check between the navigation system display and the arrival chart. </w:t>
            </w:r>
          </w:p>
        </w:tc>
        <w:tc>
          <w:tcPr>
            <w:tcW w:w="705"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421"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1629" w:type="dxa"/>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r>
      <w:tr w:rsidR="00F00435" w:rsidRPr="00055664" w:rsidTr="00837FBC">
        <w:tblPrEx>
          <w:tblCellMar>
            <w:right w:w="106" w:type="dxa"/>
          </w:tblCellMar>
        </w:tblPrEx>
        <w:trPr>
          <w:trHeight w:val="397"/>
        </w:trPr>
        <w:tc>
          <w:tcPr>
            <w:tcW w:w="9900" w:type="dxa"/>
            <w:gridSpan w:val="13"/>
            <w:tcBorders>
              <w:top w:val="single" w:sz="4" w:space="0" w:color="000000"/>
              <w:left w:val="single" w:sz="4" w:space="0" w:color="000000"/>
              <w:bottom w:val="single" w:sz="4" w:space="0" w:color="000000"/>
              <w:right w:val="single" w:sz="4" w:space="0" w:color="000000"/>
            </w:tcBorders>
            <w:shd w:val="clear" w:color="auto" w:fill="D9D9D9"/>
          </w:tcPr>
          <w:p w:rsidR="00F00435" w:rsidRPr="00055664" w:rsidRDefault="003757E8">
            <w:pPr>
              <w:spacing w:after="0" w:line="259" w:lineRule="auto"/>
              <w:ind w:left="0" w:firstLine="0"/>
              <w:jc w:val="left"/>
              <w:rPr>
                <w:lang w:val="en-GB"/>
              </w:rPr>
            </w:pPr>
            <w:r w:rsidRPr="00055664">
              <w:rPr>
                <w:lang w:val="en-GB"/>
              </w:rPr>
              <w:t xml:space="preserve">SECTION 4 </w:t>
            </w:r>
            <w:r w:rsidRPr="00055664">
              <w:rPr>
                <w:rFonts w:ascii="Calibri" w:eastAsia="Calibri" w:hAnsi="Calibri" w:cs="Calibri"/>
                <w:sz w:val="22"/>
                <w:lang w:val="en-GB"/>
              </w:rPr>
              <w:t xml:space="preserve">3D </w:t>
            </w:r>
            <w:proofErr w:type="gramStart"/>
            <w:r w:rsidRPr="00055664">
              <w:rPr>
                <w:rFonts w:ascii="Calibri" w:eastAsia="Calibri" w:hAnsi="Calibri" w:cs="Calibri"/>
                <w:sz w:val="22"/>
                <w:lang w:val="en-GB"/>
              </w:rPr>
              <w:t>OPERATIONS(</w:t>
            </w:r>
            <w:proofErr w:type="gramEnd"/>
            <w:r w:rsidRPr="00055664">
              <w:rPr>
                <w:rFonts w:ascii="Calibri" w:eastAsia="Calibri" w:hAnsi="Calibri" w:cs="Calibri"/>
                <w:sz w:val="22"/>
                <w:lang w:val="en-GB"/>
              </w:rPr>
              <w:t>+)</w:t>
            </w:r>
            <w:r w:rsidRPr="00055664">
              <w:rPr>
                <w:sz w:val="20"/>
                <w:lang w:val="en-GB"/>
              </w:rPr>
              <w:t xml:space="preserve"> </w:t>
            </w:r>
          </w:p>
        </w:tc>
      </w:tr>
      <w:tr w:rsidR="00F00435" w:rsidRPr="00055664" w:rsidTr="00837FBC">
        <w:tblPrEx>
          <w:tblCellMar>
            <w:right w:w="106" w:type="dxa"/>
          </w:tblCellMar>
        </w:tblPrEx>
        <w:trPr>
          <w:trHeight w:val="839"/>
        </w:trPr>
        <w:tc>
          <w:tcPr>
            <w:tcW w:w="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right="1" w:firstLine="0"/>
              <w:jc w:val="center"/>
              <w:rPr>
                <w:lang w:val="en-GB"/>
              </w:rPr>
            </w:pPr>
            <w:r w:rsidRPr="00055664">
              <w:rPr>
                <w:sz w:val="16"/>
                <w:lang w:val="en-GB"/>
              </w:rPr>
              <w:t xml:space="preserve">a </w:t>
            </w:r>
          </w:p>
        </w:tc>
        <w:tc>
          <w:tcPr>
            <w:tcW w:w="675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1" w:line="239" w:lineRule="auto"/>
              <w:ind w:left="1" w:right="2839" w:firstLine="0"/>
              <w:jc w:val="left"/>
              <w:rPr>
                <w:lang w:val="en-GB"/>
              </w:rPr>
            </w:pPr>
            <w:r w:rsidRPr="00055664">
              <w:rPr>
                <w:lang w:val="en-GB"/>
              </w:rPr>
              <w:t xml:space="preserve">Setting and checking of navigational aids Check Vertical Path </w:t>
            </w:r>
            <w:proofErr w:type="gramStart"/>
            <w:r w:rsidRPr="00055664">
              <w:rPr>
                <w:lang w:val="en-GB"/>
              </w:rPr>
              <w:t>angle</w:t>
            </w:r>
            <w:proofErr w:type="gramEnd"/>
            <w:r w:rsidRPr="00055664">
              <w:rPr>
                <w:lang w:val="en-GB"/>
              </w:rPr>
              <w:t xml:space="preserve"> For RNP APCH: </w:t>
            </w:r>
          </w:p>
          <w:p w:rsidR="00837FBC" w:rsidRPr="00055664" w:rsidRDefault="003757E8" w:rsidP="00837FBC">
            <w:pPr>
              <w:pStyle w:val="ListParagraph"/>
              <w:numPr>
                <w:ilvl w:val="0"/>
                <w:numId w:val="2"/>
              </w:numPr>
              <w:spacing w:after="0" w:line="259" w:lineRule="auto"/>
              <w:ind w:left="221" w:hanging="230"/>
              <w:jc w:val="left"/>
              <w:rPr>
                <w:lang w:val="en-GB"/>
              </w:rPr>
            </w:pPr>
            <w:r w:rsidRPr="00055664">
              <w:rPr>
                <w:lang w:val="en-GB"/>
              </w:rPr>
              <w:t>Check that the correct procedure has been loaded in the navigation system; and</w:t>
            </w:r>
          </w:p>
          <w:p w:rsidR="00F00435" w:rsidRPr="00055664" w:rsidRDefault="003757E8" w:rsidP="00837FBC">
            <w:pPr>
              <w:pStyle w:val="ListParagraph"/>
              <w:numPr>
                <w:ilvl w:val="0"/>
                <w:numId w:val="2"/>
              </w:numPr>
              <w:spacing w:after="0" w:line="259" w:lineRule="auto"/>
              <w:ind w:left="221" w:hanging="230"/>
              <w:jc w:val="left"/>
              <w:rPr>
                <w:lang w:val="en-GB"/>
              </w:rPr>
            </w:pPr>
            <w:r w:rsidRPr="00055664">
              <w:rPr>
                <w:lang w:val="en-GB"/>
              </w:rPr>
              <w:t xml:space="preserve">Cross-check between the navigation system display and the approach chart. </w:t>
            </w:r>
          </w:p>
        </w:tc>
        <w:tc>
          <w:tcPr>
            <w:tcW w:w="705"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421"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1629" w:type="dxa"/>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r>
      <w:tr w:rsidR="00F00435" w:rsidRPr="00055664" w:rsidTr="00837FBC">
        <w:tblPrEx>
          <w:tblCellMar>
            <w:right w:w="106" w:type="dxa"/>
          </w:tblCellMar>
        </w:tblPrEx>
        <w:trPr>
          <w:trHeight w:val="216"/>
        </w:trPr>
        <w:tc>
          <w:tcPr>
            <w:tcW w:w="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right="1" w:firstLine="0"/>
              <w:jc w:val="center"/>
              <w:rPr>
                <w:lang w:val="en-GB"/>
              </w:rPr>
            </w:pPr>
            <w:r w:rsidRPr="00055664">
              <w:rPr>
                <w:sz w:val="16"/>
                <w:lang w:val="en-GB"/>
              </w:rPr>
              <w:t xml:space="preserve">b </w:t>
            </w:r>
          </w:p>
        </w:tc>
        <w:tc>
          <w:tcPr>
            <w:tcW w:w="675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jc w:val="left"/>
              <w:rPr>
                <w:lang w:val="en-GB"/>
              </w:rPr>
            </w:pPr>
            <w:r w:rsidRPr="00055664">
              <w:rPr>
                <w:lang w:val="en-GB"/>
              </w:rPr>
              <w:t xml:space="preserve">Approach and landing briefing, including descent/approach/landing checks </w:t>
            </w:r>
          </w:p>
        </w:tc>
        <w:tc>
          <w:tcPr>
            <w:tcW w:w="705"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421"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1629" w:type="dxa"/>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r>
      <w:tr w:rsidR="00F00435" w:rsidRPr="00055664" w:rsidTr="00837FBC">
        <w:tblPrEx>
          <w:tblCellMar>
            <w:right w:w="106" w:type="dxa"/>
          </w:tblCellMar>
        </w:tblPrEx>
        <w:trPr>
          <w:trHeight w:val="240"/>
        </w:trPr>
        <w:tc>
          <w:tcPr>
            <w:tcW w:w="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right="6" w:firstLine="0"/>
              <w:jc w:val="center"/>
              <w:rPr>
                <w:lang w:val="en-GB"/>
              </w:rPr>
            </w:pPr>
            <w:r w:rsidRPr="00055664">
              <w:rPr>
                <w:b/>
                <w:sz w:val="16"/>
                <w:lang w:val="en-GB"/>
              </w:rPr>
              <w:t>c</w:t>
            </w:r>
            <w:r w:rsidRPr="00055664">
              <w:rPr>
                <w:b/>
                <w:sz w:val="20"/>
                <w:lang w:val="en-GB"/>
              </w:rPr>
              <w:t>*</w:t>
            </w:r>
            <w:r w:rsidRPr="00055664">
              <w:rPr>
                <w:b/>
                <w:sz w:val="16"/>
                <w:lang w:val="en-GB"/>
              </w:rPr>
              <w:t xml:space="preserve"> </w:t>
            </w:r>
          </w:p>
        </w:tc>
        <w:tc>
          <w:tcPr>
            <w:tcW w:w="675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jc w:val="left"/>
              <w:rPr>
                <w:lang w:val="en-GB"/>
              </w:rPr>
            </w:pPr>
            <w:r w:rsidRPr="00055664">
              <w:rPr>
                <w:lang w:val="en-GB"/>
              </w:rPr>
              <w:t>Holding procedure</w:t>
            </w:r>
            <w:r w:rsidRPr="00055664">
              <w:rPr>
                <w:sz w:val="20"/>
                <w:lang w:val="en-GB"/>
              </w:rPr>
              <w:t xml:space="preserve"> </w:t>
            </w:r>
          </w:p>
        </w:tc>
        <w:tc>
          <w:tcPr>
            <w:tcW w:w="705"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421"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1629" w:type="dxa"/>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r>
      <w:tr w:rsidR="00F00435" w:rsidRPr="00055664" w:rsidTr="00837FBC">
        <w:tblPrEx>
          <w:tblCellMar>
            <w:right w:w="106" w:type="dxa"/>
          </w:tblCellMar>
        </w:tblPrEx>
        <w:trPr>
          <w:trHeight w:val="216"/>
        </w:trPr>
        <w:tc>
          <w:tcPr>
            <w:tcW w:w="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right="1" w:firstLine="0"/>
              <w:jc w:val="center"/>
              <w:rPr>
                <w:lang w:val="en-GB"/>
              </w:rPr>
            </w:pPr>
            <w:r w:rsidRPr="00055664">
              <w:rPr>
                <w:sz w:val="16"/>
                <w:lang w:val="en-GB"/>
              </w:rPr>
              <w:t xml:space="preserve">d </w:t>
            </w:r>
          </w:p>
        </w:tc>
        <w:tc>
          <w:tcPr>
            <w:tcW w:w="675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jc w:val="left"/>
              <w:rPr>
                <w:lang w:val="en-GB"/>
              </w:rPr>
            </w:pPr>
            <w:r w:rsidRPr="00055664">
              <w:rPr>
                <w:lang w:val="en-GB"/>
              </w:rPr>
              <w:t>Compliance with published approach procedure</w:t>
            </w:r>
            <w:r w:rsidRPr="00055664">
              <w:rPr>
                <w:sz w:val="20"/>
                <w:lang w:val="en-GB"/>
              </w:rPr>
              <w:t xml:space="preserve"> </w:t>
            </w:r>
          </w:p>
        </w:tc>
        <w:tc>
          <w:tcPr>
            <w:tcW w:w="705"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421"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1629" w:type="dxa"/>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r>
      <w:tr w:rsidR="00F00435" w:rsidRPr="00055664" w:rsidTr="00837FBC">
        <w:tblPrEx>
          <w:tblCellMar>
            <w:right w:w="106" w:type="dxa"/>
          </w:tblCellMar>
        </w:tblPrEx>
        <w:trPr>
          <w:trHeight w:val="218"/>
        </w:trPr>
        <w:tc>
          <w:tcPr>
            <w:tcW w:w="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right="1" w:firstLine="0"/>
              <w:jc w:val="center"/>
              <w:rPr>
                <w:lang w:val="en-GB"/>
              </w:rPr>
            </w:pPr>
            <w:r w:rsidRPr="00055664">
              <w:rPr>
                <w:sz w:val="16"/>
                <w:lang w:val="en-GB"/>
              </w:rPr>
              <w:t xml:space="preserve">e </w:t>
            </w:r>
          </w:p>
        </w:tc>
        <w:tc>
          <w:tcPr>
            <w:tcW w:w="675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jc w:val="left"/>
              <w:rPr>
                <w:lang w:val="en-GB"/>
              </w:rPr>
            </w:pPr>
            <w:r w:rsidRPr="00055664">
              <w:rPr>
                <w:lang w:val="en-GB"/>
              </w:rPr>
              <w:t>Approach timing</w:t>
            </w:r>
            <w:r w:rsidRPr="00055664">
              <w:rPr>
                <w:sz w:val="20"/>
                <w:lang w:val="en-GB"/>
              </w:rPr>
              <w:t xml:space="preserve"> </w:t>
            </w:r>
          </w:p>
        </w:tc>
        <w:tc>
          <w:tcPr>
            <w:tcW w:w="705"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421"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1629" w:type="dxa"/>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r>
      <w:tr w:rsidR="00F00435" w:rsidRPr="00055664" w:rsidTr="00837FBC">
        <w:tblPrEx>
          <w:tblCellMar>
            <w:right w:w="106" w:type="dxa"/>
          </w:tblCellMar>
        </w:tblPrEx>
        <w:trPr>
          <w:trHeight w:val="216"/>
        </w:trPr>
        <w:tc>
          <w:tcPr>
            <w:tcW w:w="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right="3" w:firstLine="0"/>
              <w:jc w:val="center"/>
              <w:rPr>
                <w:lang w:val="en-GB"/>
              </w:rPr>
            </w:pPr>
            <w:r w:rsidRPr="00055664">
              <w:rPr>
                <w:sz w:val="16"/>
                <w:lang w:val="en-GB"/>
              </w:rPr>
              <w:t xml:space="preserve">f </w:t>
            </w:r>
          </w:p>
        </w:tc>
        <w:tc>
          <w:tcPr>
            <w:tcW w:w="675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jc w:val="left"/>
              <w:rPr>
                <w:lang w:val="en-GB"/>
              </w:rPr>
            </w:pPr>
            <w:r w:rsidRPr="00055664">
              <w:rPr>
                <w:lang w:val="en-GB"/>
              </w:rPr>
              <w:t>Altitude, speed, heading control, (stabilised approach)</w:t>
            </w:r>
            <w:r w:rsidRPr="00055664">
              <w:rPr>
                <w:sz w:val="20"/>
                <w:lang w:val="en-GB"/>
              </w:rPr>
              <w:t xml:space="preserve"> </w:t>
            </w:r>
          </w:p>
        </w:tc>
        <w:tc>
          <w:tcPr>
            <w:tcW w:w="705"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421"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1629" w:type="dxa"/>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r>
      <w:tr w:rsidR="00F00435" w:rsidRPr="00055664" w:rsidTr="00837FBC">
        <w:tblPrEx>
          <w:tblCellMar>
            <w:right w:w="106" w:type="dxa"/>
          </w:tblCellMar>
        </w:tblPrEx>
        <w:trPr>
          <w:trHeight w:val="240"/>
        </w:trPr>
        <w:tc>
          <w:tcPr>
            <w:tcW w:w="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right="1" w:firstLine="0"/>
              <w:jc w:val="center"/>
              <w:rPr>
                <w:lang w:val="en-GB"/>
              </w:rPr>
            </w:pPr>
            <w:r w:rsidRPr="00055664">
              <w:rPr>
                <w:b/>
                <w:sz w:val="16"/>
                <w:lang w:val="en-GB"/>
              </w:rPr>
              <w:t>g</w:t>
            </w:r>
            <w:r w:rsidRPr="00055664">
              <w:rPr>
                <w:b/>
                <w:sz w:val="20"/>
                <w:lang w:val="en-GB"/>
              </w:rPr>
              <w:t>*</w:t>
            </w:r>
            <w:r w:rsidRPr="00055664">
              <w:rPr>
                <w:b/>
                <w:sz w:val="16"/>
                <w:lang w:val="en-GB"/>
              </w:rPr>
              <w:t xml:space="preserve"> </w:t>
            </w:r>
          </w:p>
        </w:tc>
        <w:tc>
          <w:tcPr>
            <w:tcW w:w="675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jc w:val="left"/>
              <w:rPr>
                <w:lang w:val="en-GB"/>
              </w:rPr>
            </w:pPr>
            <w:r w:rsidRPr="00055664">
              <w:rPr>
                <w:lang w:val="en-GB"/>
              </w:rPr>
              <w:t>Go-around action</w:t>
            </w:r>
            <w:r w:rsidRPr="00055664">
              <w:rPr>
                <w:sz w:val="20"/>
                <w:lang w:val="en-GB"/>
              </w:rPr>
              <w:t xml:space="preserve"> </w:t>
            </w:r>
          </w:p>
        </w:tc>
        <w:tc>
          <w:tcPr>
            <w:tcW w:w="705"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421"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1629" w:type="dxa"/>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r>
      <w:tr w:rsidR="00F00435" w:rsidRPr="00055664" w:rsidTr="00837FBC">
        <w:tblPrEx>
          <w:tblCellMar>
            <w:right w:w="106" w:type="dxa"/>
          </w:tblCellMar>
        </w:tblPrEx>
        <w:trPr>
          <w:trHeight w:val="240"/>
        </w:trPr>
        <w:tc>
          <w:tcPr>
            <w:tcW w:w="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right="1" w:firstLine="0"/>
              <w:jc w:val="center"/>
              <w:rPr>
                <w:lang w:val="en-GB"/>
              </w:rPr>
            </w:pPr>
            <w:r w:rsidRPr="00055664">
              <w:rPr>
                <w:b/>
                <w:sz w:val="16"/>
                <w:lang w:val="en-GB"/>
              </w:rPr>
              <w:lastRenderedPageBreak/>
              <w:t>h</w:t>
            </w:r>
            <w:r w:rsidRPr="00055664">
              <w:rPr>
                <w:b/>
                <w:sz w:val="20"/>
                <w:lang w:val="en-GB"/>
              </w:rPr>
              <w:t>*</w:t>
            </w:r>
            <w:r w:rsidRPr="00055664">
              <w:rPr>
                <w:b/>
                <w:sz w:val="16"/>
                <w:vertAlign w:val="subscript"/>
                <w:lang w:val="en-GB"/>
              </w:rPr>
              <w:t xml:space="preserve"> </w:t>
            </w:r>
          </w:p>
        </w:tc>
        <w:tc>
          <w:tcPr>
            <w:tcW w:w="675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jc w:val="left"/>
              <w:rPr>
                <w:lang w:val="en-GB"/>
              </w:rPr>
            </w:pPr>
            <w:r w:rsidRPr="00055664">
              <w:rPr>
                <w:lang w:val="en-GB"/>
              </w:rPr>
              <w:t>Missed approach procedure / landing</w:t>
            </w:r>
            <w:r w:rsidRPr="00055664">
              <w:rPr>
                <w:sz w:val="20"/>
                <w:lang w:val="en-GB"/>
              </w:rPr>
              <w:t xml:space="preserve"> </w:t>
            </w:r>
          </w:p>
        </w:tc>
        <w:tc>
          <w:tcPr>
            <w:tcW w:w="705"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421"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1629" w:type="dxa"/>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r>
      <w:tr w:rsidR="00F00435" w:rsidRPr="00055664" w:rsidTr="00837FBC">
        <w:tblPrEx>
          <w:tblCellMar>
            <w:right w:w="106" w:type="dxa"/>
          </w:tblCellMar>
        </w:tblPrEx>
        <w:trPr>
          <w:trHeight w:val="220"/>
        </w:trPr>
        <w:tc>
          <w:tcPr>
            <w:tcW w:w="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right="2" w:firstLine="0"/>
              <w:jc w:val="center"/>
              <w:rPr>
                <w:lang w:val="en-GB"/>
              </w:rPr>
            </w:pPr>
            <w:proofErr w:type="spellStart"/>
            <w:r w:rsidRPr="00055664">
              <w:rPr>
                <w:sz w:val="16"/>
                <w:lang w:val="en-GB"/>
              </w:rPr>
              <w:t>i</w:t>
            </w:r>
            <w:proofErr w:type="spellEnd"/>
            <w:r w:rsidRPr="00055664">
              <w:rPr>
                <w:sz w:val="16"/>
                <w:lang w:val="en-GB"/>
              </w:rPr>
              <w:t xml:space="preserve"> </w:t>
            </w:r>
          </w:p>
        </w:tc>
        <w:tc>
          <w:tcPr>
            <w:tcW w:w="675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jc w:val="left"/>
              <w:rPr>
                <w:lang w:val="en-GB"/>
              </w:rPr>
            </w:pPr>
            <w:r w:rsidRPr="00055664">
              <w:rPr>
                <w:lang w:val="en-GB"/>
              </w:rPr>
              <w:t>ATC liaison – compliance, R/T procedures</w:t>
            </w:r>
            <w:r w:rsidRPr="00055664">
              <w:rPr>
                <w:sz w:val="20"/>
                <w:lang w:val="en-GB"/>
              </w:rPr>
              <w:t xml:space="preserve"> </w:t>
            </w:r>
          </w:p>
        </w:tc>
        <w:tc>
          <w:tcPr>
            <w:tcW w:w="705"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421"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1629" w:type="dxa"/>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r>
      <w:tr w:rsidR="00F00435" w:rsidRPr="00055664" w:rsidTr="00837FBC">
        <w:tblPrEx>
          <w:tblCellMar>
            <w:right w:w="106" w:type="dxa"/>
          </w:tblCellMar>
        </w:tblPrEx>
        <w:trPr>
          <w:trHeight w:val="396"/>
        </w:trPr>
        <w:tc>
          <w:tcPr>
            <w:tcW w:w="9900" w:type="dxa"/>
            <w:gridSpan w:val="13"/>
            <w:tcBorders>
              <w:top w:val="single" w:sz="4" w:space="0" w:color="000000"/>
              <w:left w:val="single" w:sz="4" w:space="0" w:color="000000"/>
              <w:bottom w:val="single" w:sz="4" w:space="0" w:color="000000"/>
              <w:right w:val="single" w:sz="4" w:space="0" w:color="000000"/>
            </w:tcBorders>
            <w:shd w:val="clear" w:color="auto" w:fill="D9D9D9"/>
          </w:tcPr>
          <w:p w:rsidR="00F00435" w:rsidRPr="00055664" w:rsidRDefault="003757E8">
            <w:pPr>
              <w:spacing w:after="0" w:line="259" w:lineRule="auto"/>
              <w:ind w:left="0" w:firstLine="0"/>
              <w:jc w:val="left"/>
              <w:rPr>
                <w:lang w:val="en-GB"/>
              </w:rPr>
            </w:pPr>
            <w:r w:rsidRPr="00055664">
              <w:rPr>
                <w:lang w:val="en-GB"/>
              </w:rPr>
              <w:t xml:space="preserve">SECTION 5 </w:t>
            </w:r>
            <w:r w:rsidRPr="00055664">
              <w:rPr>
                <w:rFonts w:ascii="Calibri" w:eastAsia="Calibri" w:hAnsi="Calibri" w:cs="Calibri"/>
                <w:sz w:val="22"/>
                <w:lang w:val="en-GB"/>
              </w:rPr>
              <w:t xml:space="preserve">2D </w:t>
            </w:r>
            <w:proofErr w:type="gramStart"/>
            <w:r w:rsidRPr="00055664">
              <w:rPr>
                <w:rFonts w:ascii="Calibri" w:eastAsia="Calibri" w:hAnsi="Calibri" w:cs="Calibri"/>
                <w:sz w:val="22"/>
                <w:lang w:val="en-GB"/>
              </w:rPr>
              <w:t>OPERATIONS(</w:t>
            </w:r>
            <w:proofErr w:type="gramEnd"/>
            <w:r w:rsidRPr="00055664">
              <w:rPr>
                <w:rFonts w:ascii="Calibri" w:eastAsia="Calibri" w:hAnsi="Calibri" w:cs="Calibri"/>
                <w:sz w:val="22"/>
                <w:lang w:val="en-GB"/>
              </w:rPr>
              <w:t>+)</w:t>
            </w:r>
            <w:r w:rsidRPr="00055664">
              <w:rPr>
                <w:sz w:val="20"/>
                <w:lang w:val="en-GB"/>
              </w:rPr>
              <w:t xml:space="preserve"> </w:t>
            </w:r>
          </w:p>
        </w:tc>
      </w:tr>
      <w:tr w:rsidR="00F00435" w:rsidRPr="00055664" w:rsidTr="00837FBC">
        <w:tblPrEx>
          <w:tblCellMar>
            <w:right w:w="106" w:type="dxa"/>
          </w:tblCellMar>
        </w:tblPrEx>
        <w:trPr>
          <w:trHeight w:val="839"/>
        </w:trPr>
        <w:tc>
          <w:tcPr>
            <w:tcW w:w="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right="1" w:firstLine="0"/>
              <w:jc w:val="center"/>
              <w:rPr>
                <w:lang w:val="en-GB"/>
              </w:rPr>
            </w:pPr>
            <w:r w:rsidRPr="00055664">
              <w:rPr>
                <w:sz w:val="16"/>
                <w:lang w:val="en-GB"/>
              </w:rPr>
              <w:t xml:space="preserve">a </w:t>
            </w:r>
          </w:p>
        </w:tc>
        <w:tc>
          <w:tcPr>
            <w:tcW w:w="675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1" w:line="239" w:lineRule="auto"/>
              <w:ind w:left="1" w:right="3080" w:firstLine="0"/>
              <w:jc w:val="left"/>
              <w:rPr>
                <w:lang w:val="en-GB"/>
              </w:rPr>
            </w:pPr>
            <w:r w:rsidRPr="00055664">
              <w:rPr>
                <w:lang w:val="en-GB"/>
              </w:rPr>
              <w:t xml:space="preserve">Setting and checking of navigational aids For RNP APCH: </w:t>
            </w:r>
          </w:p>
          <w:p w:rsidR="00F00435" w:rsidRPr="00055664" w:rsidRDefault="003757E8">
            <w:pPr>
              <w:spacing w:after="0" w:line="259" w:lineRule="auto"/>
              <w:ind w:left="1" w:firstLine="0"/>
              <w:rPr>
                <w:lang w:val="en-GB"/>
              </w:rPr>
            </w:pPr>
            <w:r w:rsidRPr="00055664">
              <w:rPr>
                <w:lang w:val="en-GB"/>
              </w:rPr>
              <w:t xml:space="preserve">— Check that the correct procedure has been loaded in the navigation system; and — Cross-check between the navigation system display and the approach chart. </w:t>
            </w:r>
          </w:p>
        </w:tc>
        <w:tc>
          <w:tcPr>
            <w:tcW w:w="705"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421"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1629" w:type="dxa"/>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r>
      <w:tr w:rsidR="00F00435" w:rsidRPr="00055664" w:rsidTr="00837FBC">
        <w:tblPrEx>
          <w:tblCellMar>
            <w:right w:w="106" w:type="dxa"/>
          </w:tblCellMar>
        </w:tblPrEx>
        <w:trPr>
          <w:trHeight w:val="425"/>
        </w:trPr>
        <w:tc>
          <w:tcPr>
            <w:tcW w:w="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right="1" w:firstLine="0"/>
              <w:jc w:val="center"/>
              <w:rPr>
                <w:lang w:val="en-GB"/>
              </w:rPr>
            </w:pPr>
            <w:r w:rsidRPr="00055664">
              <w:rPr>
                <w:sz w:val="16"/>
                <w:lang w:val="en-GB"/>
              </w:rPr>
              <w:t xml:space="preserve">b </w:t>
            </w:r>
          </w:p>
        </w:tc>
        <w:tc>
          <w:tcPr>
            <w:tcW w:w="675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rPr>
                <w:lang w:val="en-GB"/>
              </w:rPr>
            </w:pPr>
            <w:r w:rsidRPr="00055664">
              <w:rPr>
                <w:lang w:val="en-GB"/>
              </w:rPr>
              <w:t xml:space="preserve">Approach and landing briefing, including descent/approach/landing checks and identification of facilities </w:t>
            </w:r>
          </w:p>
        </w:tc>
        <w:tc>
          <w:tcPr>
            <w:tcW w:w="705"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421"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1629" w:type="dxa"/>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r>
      <w:tr w:rsidR="00F00435" w:rsidRPr="00055664" w:rsidTr="00837FBC">
        <w:tblPrEx>
          <w:tblCellMar>
            <w:right w:w="106" w:type="dxa"/>
          </w:tblCellMar>
        </w:tblPrEx>
        <w:trPr>
          <w:trHeight w:val="240"/>
        </w:trPr>
        <w:tc>
          <w:tcPr>
            <w:tcW w:w="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right="6" w:firstLine="0"/>
              <w:jc w:val="center"/>
              <w:rPr>
                <w:lang w:val="en-GB"/>
              </w:rPr>
            </w:pPr>
            <w:r w:rsidRPr="00055664">
              <w:rPr>
                <w:b/>
                <w:sz w:val="16"/>
                <w:lang w:val="en-GB"/>
              </w:rPr>
              <w:t>c</w:t>
            </w:r>
            <w:r w:rsidRPr="00055664">
              <w:rPr>
                <w:b/>
                <w:sz w:val="20"/>
                <w:lang w:val="en-GB"/>
              </w:rPr>
              <w:t>*</w:t>
            </w:r>
            <w:r w:rsidRPr="00055664">
              <w:rPr>
                <w:b/>
                <w:sz w:val="16"/>
                <w:lang w:val="en-GB"/>
              </w:rPr>
              <w:t xml:space="preserve"> </w:t>
            </w:r>
          </w:p>
        </w:tc>
        <w:tc>
          <w:tcPr>
            <w:tcW w:w="675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jc w:val="left"/>
              <w:rPr>
                <w:lang w:val="en-GB"/>
              </w:rPr>
            </w:pPr>
            <w:r w:rsidRPr="00055664">
              <w:rPr>
                <w:lang w:val="en-GB"/>
              </w:rPr>
              <w:t>Holding procedure</w:t>
            </w:r>
            <w:r w:rsidRPr="00055664">
              <w:rPr>
                <w:sz w:val="20"/>
                <w:lang w:val="en-GB"/>
              </w:rPr>
              <w:t xml:space="preserve"> </w:t>
            </w:r>
          </w:p>
        </w:tc>
        <w:tc>
          <w:tcPr>
            <w:tcW w:w="705"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421"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1629" w:type="dxa"/>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r>
      <w:tr w:rsidR="00F00435" w:rsidRPr="00055664" w:rsidTr="00837FBC">
        <w:tblPrEx>
          <w:tblCellMar>
            <w:right w:w="106" w:type="dxa"/>
          </w:tblCellMar>
        </w:tblPrEx>
        <w:trPr>
          <w:trHeight w:val="216"/>
        </w:trPr>
        <w:tc>
          <w:tcPr>
            <w:tcW w:w="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right="1" w:firstLine="0"/>
              <w:jc w:val="center"/>
              <w:rPr>
                <w:lang w:val="en-GB"/>
              </w:rPr>
            </w:pPr>
            <w:r w:rsidRPr="00055664">
              <w:rPr>
                <w:sz w:val="16"/>
                <w:lang w:val="en-GB"/>
              </w:rPr>
              <w:t xml:space="preserve">d </w:t>
            </w:r>
          </w:p>
        </w:tc>
        <w:tc>
          <w:tcPr>
            <w:tcW w:w="675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jc w:val="left"/>
              <w:rPr>
                <w:lang w:val="en-GB"/>
              </w:rPr>
            </w:pPr>
            <w:r w:rsidRPr="00055664">
              <w:rPr>
                <w:lang w:val="en-GB"/>
              </w:rPr>
              <w:t>Compliance with published approach procedure</w:t>
            </w:r>
            <w:r w:rsidRPr="00055664">
              <w:rPr>
                <w:sz w:val="20"/>
                <w:lang w:val="en-GB"/>
              </w:rPr>
              <w:t xml:space="preserve"> </w:t>
            </w:r>
          </w:p>
        </w:tc>
        <w:tc>
          <w:tcPr>
            <w:tcW w:w="705"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421"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1629" w:type="dxa"/>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r>
      <w:tr w:rsidR="00F00435" w:rsidRPr="00055664" w:rsidTr="00837FBC">
        <w:tblPrEx>
          <w:tblCellMar>
            <w:right w:w="106" w:type="dxa"/>
          </w:tblCellMar>
        </w:tblPrEx>
        <w:trPr>
          <w:trHeight w:val="216"/>
        </w:trPr>
        <w:tc>
          <w:tcPr>
            <w:tcW w:w="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right="1" w:firstLine="0"/>
              <w:jc w:val="center"/>
              <w:rPr>
                <w:lang w:val="en-GB"/>
              </w:rPr>
            </w:pPr>
            <w:r w:rsidRPr="00055664">
              <w:rPr>
                <w:sz w:val="16"/>
                <w:lang w:val="en-GB"/>
              </w:rPr>
              <w:t xml:space="preserve">e </w:t>
            </w:r>
          </w:p>
        </w:tc>
        <w:tc>
          <w:tcPr>
            <w:tcW w:w="675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jc w:val="left"/>
              <w:rPr>
                <w:lang w:val="en-GB"/>
              </w:rPr>
            </w:pPr>
            <w:r w:rsidRPr="00055664">
              <w:rPr>
                <w:lang w:val="en-GB"/>
              </w:rPr>
              <w:t>Approach timing</w:t>
            </w:r>
            <w:r w:rsidRPr="00055664">
              <w:rPr>
                <w:sz w:val="20"/>
                <w:lang w:val="en-GB"/>
              </w:rPr>
              <w:t xml:space="preserve"> </w:t>
            </w:r>
          </w:p>
        </w:tc>
        <w:tc>
          <w:tcPr>
            <w:tcW w:w="705"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421"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1629" w:type="dxa"/>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r>
      <w:tr w:rsidR="00F00435" w:rsidRPr="00055664" w:rsidTr="00837FBC">
        <w:tblPrEx>
          <w:tblCellMar>
            <w:right w:w="106" w:type="dxa"/>
          </w:tblCellMar>
        </w:tblPrEx>
        <w:trPr>
          <w:trHeight w:val="218"/>
        </w:trPr>
        <w:tc>
          <w:tcPr>
            <w:tcW w:w="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right="3" w:firstLine="0"/>
              <w:jc w:val="center"/>
              <w:rPr>
                <w:lang w:val="en-GB"/>
              </w:rPr>
            </w:pPr>
            <w:r w:rsidRPr="00055664">
              <w:rPr>
                <w:sz w:val="16"/>
                <w:lang w:val="en-GB"/>
              </w:rPr>
              <w:t xml:space="preserve">f </w:t>
            </w:r>
          </w:p>
        </w:tc>
        <w:tc>
          <w:tcPr>
            <w:tcW w:w="675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jc w:val="left"/>
              <w:rPr>
                <w:lang w:val="en-GB"/>
              </w:rPr>
            </w:pPr>
            <w:r w:rsidRPr="00055664">
              <w:rPr>
                <w:lang w:val="en-GB"/>
              </w:rPr>
              <w:t>Altitude, speed, heading control, (stabilised ap</w:t>
            </w:r>
            <w:r w:rsidR="00512E1B">
              <w:rPr>
                <w:lang w:val="en-GB"/>
              </w:rPr>
              <w:t>p</w:t>
            </w:r>
            <w:r w:rsidRPr="00055664">
              <w:rPr>
                <w:lang w:val="en-GB"/>
              </w:rPr>
              <w:t>roach)</w:t>
            </w:r>
            <w:r w:rsidRPr="00055664">
              <w:rPr>
                <w:sz w:val="20"/>
                <w:lang w:val="en-GB"/>
              </w:rPr>
              <w:t xml:space="preserve"> </w:t>
            </w:r>
          </w:p>
        </w:tc>
        <w:tc>
          <w:tcPr>
            <w:tcW w:w="705"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421"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1629" w:type="dxa"/>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r>
      <w:tr w:rsidR="00F00435" w:rsidRPr="00055664" w:rsidTr="00837FBC">
        <w:tblPrEx>
          <w:tblCellMar>
            <w:right w:w="106" w:type="dxa"/>
          </w:tblCellMar>
        </w:tblPrEx>
        <w:trPr>
          <w:trHeight w:val="240"/>
        </w:trPr>
        <w:tc>
          <w:tcPr>
            <w:tcW w:w="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right="1" w:firstLine="0"/>
              <w:jc w:val="center"/>
              <w:rPr>
                <w:lang w:val="en-GB"/>
              </w:rPr>
            </w:pPr>
            <w:r w:rsidRPr="00055664">
              <w:rPr>
                <w:b/>
                <w:sz w:val="16"/>
                <w:lang w:val="en-GB"/>
              </w:rPr>
              <w:t>g</w:t>
            </w:r>
            <w:r w:rsidRPr="00055664">
              <w:rPr>
                <w:b/>
                <w:sz w:val="20"/>
                <w:lang w:val="en-GB"/>
              </w:rPr>
              <w:t>*</w:t>
            </w:r>
            <w:r w:rsidRPr="00055664">
              <w:rPr>
                <w:b/>
                <w:sz w:val="16"/>
                <w:lang w:val="en-GB"/>
              </w:rPr>
              <w:t xml:space="preserve"> </w:t>
            </w:r>
          </w:p>
        </w:tc>
        <w:tc>
          <w:tcPr>
            <w:tcW w:w="675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jc w:val="left"/>
              <w:rPr>
                <w:lang w:val="en-GB"/>
              </w:rPr>
            </w:pPr>
            <w:r w:rsidRPr="00055664">
              <w:rPr>
                <w:lang w:val="en-GB"/>
              </w:rPr>
              <w:t>Go around action</w:t>
            </w:r>
            <w:r w:rsidRPr="00055664">
              <w:rPr>
                <w:sz w:val="20"/>
                <w:lang w:val="en-GB"/>
              </w:rPr>
              <w:t xml:space="preserve"> </w:t>
            </w:r>
          </w:p>
        </w:tc>
        <w:tc>
          <w:tcPr>
            <w:tcW w:w="705"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421"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1629" w:type="dxa"/>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r>
      <w:tr w:rsidR="00F00435" w:rsidRPr="00055664" w:rsidTr="00837FBC">
        <w:tblPrEx>
          <w:tblCellMar>
            <w:right w:w="106" w:type="dxa"/>
          </w:tblCellMar>
        </w:tblPrEx>
        <w:trPr>
          <w:trHeight w:val="240"/>
        </w:trPr>
        <w:tc>
          <w:tcPr>
            <w:tcW w:w="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right="1" w:firstLine="0"/>
              <w:jc w:val="center"/>
              <w:rPr>
                <w:lang w:val="en-GB"/>
              </w:rPr>
            </w:pPr>
            <w:r w:rsidRPr="00055664">
              <w:rPr>
                <w:b/>
                <w:sz w:val="16"/>
                <w:lang w:val="en-GB"/>
              </w:rPr>
              <w:t>h</w:t>
            </w:r>
            <w:r w:rsidRPr="00055664">
              <w:rPr>
                <w:b/>
                <w:sz w:val="20"/>
                <w:lang w:val="en-GB"/>
              </w:rPr>
              <w:t>*</w:t>
            </w:r>
            <w:r w:rsidRPr="00055664">
              <w:rPr>
                <w:b/>
                <w:sz w:val="16"/>
                <w:lang w:val="en-GB"/>
              </w:rPr>
              <w:t xml:space="preserve"> </w:t>
            </w:r>
          </w:p>
        </w:tc>
        <w:tc>
          <w:tcPr>
            <w:tcW w:w="675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jc w:val="left"/>
              <w:rPr>
                <w:lang w:val="en-GB"/>
              </w:rPr>
            </w:pPr>
            <w:r w:rsidRPr="00055664">
              <w:rPr>
                <w:lang w:val="en-GB"/>
              </w:rPr>
              <w:t>Missed approach procedure*/landing</w:t>
            </w:r>
            <w:r w:rsidRPr="00055664">
              <w:rPr>
                <w:sz w:val="20"/>
                <w:lang w:val="en-GB"/>
              </w:rPr>
              <w:t xml:space="preserve"> </w:t>
            </w:r>
          </w:p>
        </w:tc>
        <w:tc>
          <w:tcPr>
            <w:tcW w:w="705"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421"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1629" w:type="dxa"/>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r>
      <w:tr w:rsidR="00F00435" w:rsidRPr="00055664" w:rsidTr="00837FBC">
        <w:tblPrEx>
          <w:tblCellMar>
            <w:right w:w="106" w:type="dxa"/>
          </w:tblCellMar>
        </w:tblPrEx>
        <w:trPr>
          <w:trHeight w:val="217"/>
        </w:trPr>
        <w:tc>
          <w:tcPr>
            <w:tcW w:w="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right="2" w:firstLine="0"/>
              <w:jc w:val="center"/>
              <w:rPr>
                <w:lang w:val="en-GB"/>
              </w:rPr>
            </w:pPr>
            <w:proofErr w:type="spellStart"/>
            <w:r w:rsidRPr="00055664">
              <w:rPr>
                <w:sz w:val="16"/>
                <w:lang w:val="en-GB"/>
              </w:rPr>
              <w:t>i</w:t>
            </w:r>
            <w:proofErr w:type="spellEnd"/>
            <w:r w:rsidRPr="00055664">
              <w:rPr>
                <w:sz w:val="16"/>
                <w:lang w:val="en-GB"/>
              </w:rPr>
              <w:t xml:space="preserve"> </w:t>
            </w:r>
          </w:p>
        </w:tc>
        <w:tc>
          <w:tcPr>
            <w:tcW w:w="675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jc w:val="left"/>
              <w:rPr>
                <w:lang w:val="en-GB"/>
              </w:rPr>
            </w:pPr>
            <w:r w:rsidRPr="00055664">
              <w:rPr>
                <w:lang w:val="en-GB"/>
              </w:rPr>
              <w:t>ATC liaison – compliance, R/T procedures</w:t>
            </w:r>
            <w:r w:rsidRPr="00055664">
              <w:rPr>
                <w:sz w:val="20"/>
                <w:lang w:val="en-GB"/>
              </w:rPr>
              <w:t xml:space="preserve"> </w:t>
            </w:r>
          </w:p>
        </w:tc>
        <w:tc>
          <w:tcPr>
            <w:tcW w:w="705"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421"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1629" w:type="dxa"/>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r>
      <w:tr w:rsidR="00F00435" w:rsidRPr="00055664" w:rsidTr="00837FBC">
        <w:tblPrEx>
          <w:tblCellMar>
            <w:right w:w="106" w:type="dxa"/>
          </w:tblCellMar>
        </w:tblPrEx>
        <w:trPr>
          <w:trHeight w:val="336"/>
        </w:trPr>
        <w:tc>
          <w:tcPr>
            <w:tcW w:w="9900" w:type="dxa"/>
            <w:gridSpan w:val="13"/>
            <w:tcBorders>
              <w:top w:val="single" w:sz="4" w:space="0" w:color="000000"/>
              <w:left w:val="single" w:sz="4" w:space="0" w:color="000000"/>
              <w:bottom w:val="single" w:sz="4" w:space="0" w:color="000000"/>
              <w:right w:val="single" w:sz="4" w:space="0" w:color="000000"/>
            </w:tcBorders>
            <w:shd w:val="clear" w:color="auto" w:fill="D9D9D9"/>
          </w:tcPr>
          <w:p w:rsidR="00F00435" w:rsidRPr="00055664" w:rsidRDefault="003757E8">
            <w:pPr>
              <w:spacing w:after="0" w:line="259" w:lineRule="auto"/>
              <w:ind w:left="0" w:firstLine="0"/>
              <w:jc w:val="left"/>
              <w:rPr>
                <w:lang w:val="en-GB"/>
              </w:rPr>
            </w:pPr>
            <w:r w:rsidRPr="00055664">
              <w:rPr>
                <w:lang w:val="en-GB"/>
              </w:rPr>
              <w:t>SECTION 6 ABNORMAL AND EMERGENCY PROCEDURES</w:t>
            </w:r>
            <w:r w:rsidRPr="00055664">
              <w:rPr>
                <w:sz w:val="20"/>
                <w:lang w:val="en-GB"/>
              </w:rPr>
              <w:t xml:space="preserve"> </w:t>
            </w:r>
          </w:p>
        </w:tc>
      </w:tr>
      <w:tr w:rsidR="00F00435" w:rsidRPr="00055664" w:rsidTr="00837FBC">
        <w:tblPrEx>
          <w:tblCellMar>
            <w:right w:w="106" w:type="dxa"/>
          </w:tblCellMar>
        </w:tblPrEx>
        <w:trPr>
          <w:trHeight w:val="378"/>
        </w:trPr>
        <w:tc>
          <w:tcPr>
            <w:tcW w:w="9900" w:type="dxa"/>
            <w:gridSpan w:val="1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firstLine="0"/>
              <w:jc w:val="left"/>
              <w:rPr>
                <w:lang w:val="en-GB"/>
              </w:rPr>
            </w:pPr>
            <w:r w:rsidRPr="00055664">
              <w:rPr>
                <w:i/>
                <w:sz w:val="16"/>
                <w:lang w:val="en-GB"/>
              </w:rPr>
              <w:t xml:space="preserve">This section may be combined with sections 1 through 5. The test shall have regard to control of the helicopter, identification of the failed engine, immediate actions (touch drills), follow up actions and checks, and flying accuracy, in the following </w:t>
            </w:r>
            <w:proofErr w:type="gramStart"/>
            <w:r w:rsidRPr="00055664">
              <w:rPr>
                <w:i/>
                <w:sz w:val="16"/>
                <w:lang w:val="en-GB"/>
              </w:rPr>
              <w:t>situations::</w:t>
            </w:r>
            <w:proofErr w:type="gramEnd"/>
            <w:r w:rsidRPr="00055664">
              <w:rPr>
                <w:i/>
                <w:sz w:val="16"/>
                <w:lang w:val="en-GB"/>
              </w:rPr>
              <w:t xml:space="preserve"> </w:t>
            </w:r>
          </w:p>
        </w:tc>
      </w:tr>
      <w:tr w:rsidR="00F00435" w:rsidRPr="00055664" w:rsidTr="003757E8">
        <w:tblPrEx>
          <w:tblCellMar>
            <w:right w:w="106" w:type="dxa"/>
          </w:tblCellMar>
        </w:tblPrEx>
        <w:trPr>
          <w:trHeight w:val="425"/>
        </w:trPr>
        <w:tc>
          <w:tcPr>
            <w:tcW w:w="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firstLine="0"/>
              <w:jc w:val="left"/>
              <w:rPr>
                <w:lang w:val="en-GB"/>
              </w:rPr>
            </w:pPr>
            <w:r w:rsidRPr="00055664">
              <w:rPr>
                <w:sz w:val="16"/>
                <w:lang w:val="en-GB"/>
              </w:rPr>
              <w:t xml:space="preserve">a </w:t>
            </w:r>
          </w:p>
        </w:tc>
        <w:tc>
          <w:tcPr>
            <w:tcW w:w="675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jc w:val="left"/>
              <w:rPr>
                <w:lang w:val="en-GB"/>
              </w:rPr>
            </w:pPr>
            <w:r w:rsidRPr="00055664">
              <w:rPr>
                <w:lang w:val="en-GB"/>
              </w:rPr>
              <w:t xml:space="preserve">Simulated engine failure after take-off and on/during approach** (at a safe altitude unless carried out in an FFS or FNPT II/III, FTD 2,3) </w:t>
            </w:r>
          </w:p>
        </w:tc>
        <w:tc>
          <w:tcPr>
            <w:tcW w:w="705"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421"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1629" w:type="dxa"/>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r>
      <w:tr w:rsidR="00F00435" w:rsidRPr="00055664" w:rsidTr="003757E8">
        <w:tblPrEx>
          <w:tblCellMar>
            <w:right w:w="106" w:type="dxa"/>
          </w:tblCellMar>
        </w:tblPrEx>
        <w:trPr>
          <w:trHeight w:val="216"/>
        </w:trPr>
        <w:tc>
          <w:tcPr>
            <w:tcW w:w="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firstLine="0"/>
              <w:jc w:val="left"/>
              <w:rPr>
                <w:lang w:val="en-GB"/>
              </w:rPr>
            </w:pPr>
            <w:r w:rsidRPr="00055664">
              <w:rPr>
                <w:sz w:val="16"/>
                <w:lang w:val="en-GB"/>
              </w:rPr>
              <w:t xml:space="preserve">b </w:t>
            </w:r>
          </w:p>
        </w:tc>
        <w:tc>
          <w:tcPr>
            <w:tcW w:w="675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jc w:val="left"/>
              <w:rPr>
                <w:lang w:val="en-GB"/>
              </w:rPr>
            </w:pPr>
            <w:r w:rsidRPr="00055664">
              <w:rPr>
                <w:lang w:val="en-GB"/>
              </w:rPr>
              <w:t>Failure of stability augmentation devices/hydraulic system (if applicable)</w:t>
            </w:r>
            <w:r w:rsidRPr="00055664">
              <w:rPr>
                <w:sz w:val="20"/>
                <w:lang w:val="en-GB"/>
              </w:rPr>
              <w:t xml:space="preserve"> </w:t>
            </w:r>
          </w:p>
        </w:tc>
        <w:tc>
          <w:tcPr>
            <w:tcW w:w="705"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421"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1629" w:type="dxa"/>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r>
      <w:tr w:rsidR="00F00435" w:rsidRPr="00055664" w:rsidTr="003757E8">
        <w:tblPrEx>
          <w:tblCellMar>
            <w:right w:w="106" w:type="dxa"/>
          </w:tblCellMar>
        </w:tblPrEx>
        <w:trPr>
          <w:trHeight w:val="218"/>
        </w:trPr>
        <w:tc>
          <w:tcPr>
            <w:tcW w:w="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firstLine="0"/>
              <w:jc w:val="left"/>
              <w:rPr>
                <w:lang w:val="en-GB"/>
              </w:rPr>
            </w:pPr>
            <w:r w:rsidRPr="00055664">
              <w:rPr>
                <w:sz w:val="16"/>
                <w:lang w:val="en-GB"/>
              </w:rPr>
              <w:t xml:space="preserve">c </w:t>
            </w:r>
          </w:p>
        </w:tc>
        <w:tc>
          <w:tcPr>
            <w:tcW w:w="675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jc w:val="left"/>
              <w:rPr>
                <w:lang w:val="en-GB"/>
              </w:rPr>
            </w:pPr>
            <w:r w:rsidRPr="00055664">
              <w:rPr>
                <w:lang w:val="en-GB"/>
              </w:rPr>
              <w:t>Limited panel</w:t>
            </w:r>
            <w:r w:rsidRPr="00055664">
              <w:rPr>
                <w:sz w:val="20"/>
                <w:lang w:val="en-GB"/>
              </w:rPr>
              <w:t xml:space="preserve"> </w:t>
            </w:r>
          </w:p>
        </w:tc>
        <w:tc>
          <w:tcPr>
            <w:tcW w:w="705"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421"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1629" w:type="dxa"/>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r>
      <w:tr w:rsidR="00F00435" w:rsidRPr="00055664" w:rsidTr="003757E8">
        <w:tblPrEx>
          <w:tblCellMar>
            <w:right w:w="106" w:type="dxa"/>
          </w:tblCellMar>
        </w:tblPrEx>
        <w:trPr>
          <w:trHeight w:val="216"/>
        </w:trPr>
        <w:tc>
          <w:tcPr>
            <w:tcW w:w="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firstLine="0"/>
              <w:jc w:val="left"/>
              <w:rPr>
                <w:lang w:val="en-GB"/>
              </w:rPr>
            </w:pPr>
            <w:r w:rsidRPr="00055664">
              <w:rPr>
                <w:sz w:val="16"/>
                <w:lang w:val="en-GB"/>
              </w:rPr>
              <w:t xml:space="preserve">d </w:t>
            </w:r>
          </w:p>
        </w:tc>
        <w:tc>
          <w:tcPr>
            <w:tcW w:w="675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jc w:val="left"/>
              <w:rPr>
                <w:lang w:val="en-GB"/>
              </w:rPr>
            </w:pPr>
            <w:r w:rsidRPr="00055664">
              <w:rPr>
                <w:lang w:val="en-GB"/>
              </w:rPr>
              <w:t>Autorotation and recovery to a pre-set altitude</w:t>
            </w:r>
            <w:r w:rsidRPr="00055664">
              <w:rPr>
                <w:sz w:val="20"/>
                <w:lang w:val="en-GB"/>
              </w:rPr>
              <w:t xml:space="preserve"> </w:t>
            </w:r>
          </w:p>
        </w:tc>
        <w:tc>
          <w:tcPr>
            <w:tcW w:w="705"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421"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1629" w:type="dxa"/>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r>
      <w:tr w:rsidR="00F00435" w:rsidRPr="00055664" w:rsidTr="003757E8">
        <w:tblPrEx>
          <w:tblCellMar>
            <w:right w:w="106" w:type="dxa"/>
          </w:tblCellMar>
        </w:tblPrEx>
        <w:trPr>
          <w:trHeight w:val="425"/>
        </w:trPr>
        <w:tc>
          <w:tcPr>
            <w:tcW w:w="3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0" w:firstLine="0"/>
              <w:jc w:val="left"/>
              <w:rPr>
                <w:lang w:val="en-GB"/>
              </w:rPr>
            </w:pPr>
            <w:r w:rsidRPr="00055664">
              <w:rPr>
                <w:sz w:val="16"/>
                <w:lang w:val="en-GB"/>
              </w:rPr>
              <w:t xml:space="preserve">e </w:t>
            </w:r>
          </w:p>
        </w:tc>
        <w:tc>
          <w:tcPr>
            <w:tcW w:w="675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0435" w:rsidRPr="00055664" w:rsidRDefault="003757E8">
            <w:pPr>
              <w:spacing w:after="0" w:line="259" w:lineRule="auto"/>
              <w:ind w:left="1" w:firstLine="0"/>
              <w:jc w:val="left"/>
              <w:rPr>
                <w:lang w:val="en-GB"/>
              </w:rPr>
            </w:pPr>
            <w:r w:rsidRPr="00055664">
              <w:rPr>
                <w:lang w:val="en-GB"/>
              </w:rPr>
              <w:t xml:space="preserve">3D operations manually without flight director*** </w:t>
            </w:r>
          </w:p>
          <w:p w:rsidR="00F00435" w:rsidRPr="00055664" w:rsidRDefault="003757E8">
            <w:pPr>
              <w:spacing w:after="0" w:line="259" w:lineRule="auto"/>
              <w:ind w:left="1" w:firstLine="0"/>
              <w:jc w:val="left"/>
              <w:rPr>
                <w:lang w:val="en-GB"/>
              </w:rPr>
            </w:pPr>
            <w:r w:rsidRPr="00055664">
              <w:rPr>
                <w:lang w:val="en-GB"/>
              </w:rPr>
              <w:t xml:space="preserve">3D operations manually with flight director*** </w:t>
            </w:r>
          </w:p>
        </w:tc>
        <w:tc>
          <w:tcPr>
            <w:tcW w:w="705"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421" w:type="dxa"/>
            <w:gridSpan w:val="2"/>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c>
          <w:tcPr>
            <w:tcW w:w="1629" w:type="dxa"/>
            <w:tcBorders>
              <w:top w:val="single" w:sz="4" w:space="0" w:color="000000"/>
              <w:left w:val="single" w:sz="4" w:space="0" w:color="000000"/>
              <w:bottom w:val="single" w:sz="4" w:space="0" w:color="000000"/>
              <w:right w:val="single" w:sz="4" w:space="0" w:color="000000"/>
            </w:tcBorders>
          </w:tcPr>
          <w:p w:rsidR="00F00435" w:rsidRPr="00055664" w:rsidRDefault="003757E8">
            <w:pPr>
              <w:spacing w:after="0" w:line="259" w:lineRule="auto"/>
              <w:ind w:left="1" w:firstLine="0"/>
              <w:jc w:val="left"/>
              <w:rPr>
                <w:lang w:val="en-GB"/>
              </w:rPr>
            </w:pPr>
            <w:r w:rsidRPr="00055664">
              <w:rPr>
                <w:sz w:val="16"/>
                <w:lang w:val="en-GB"/>
              </w:rPr>
              <w:t xml:space="preserve"> </w:t>
            </w:r>
          </w:p>
        </w:tc>
      </w:tr>
    </w:tbl>
    <w:p w:rsidR="00F00435" w:rsidRPr="00055664" w:rsidRDefault="003757E8">
      <w:pPr>
        <w:spacing w:after="0" w:line="259" w:lineRule="auto"/>
        <w:ind w:left="720" w:firstLine="0"/>
        <w:jc w:val="left"/>
        <w:rPr>
          <w:lang w:val="en-GB"/>
        </w:rPr>
      </w:pPr>
      <w:r w:rsidRPr="00055664">
        <w:rPr>
          <w:lang w:val="en-GB"/>
        </w:rPr>
        <w:t xml:space="preserve"> </w:t>
      </w:r>
    </w:p>
    <w:p w:rsidR="00F00435" w:rsidRPr="00055664" w:rsidRDefault="003757E8">
      <w:pPr>
        <w:spacing w:after="15" w:line="239" w:lineRule="auto"/>
        <w:ind w:left="715" w:right="101"/>
        <w:jc w:val="left"/>
        <w:rPr>
          <w:lang w:val="en-GB"/>
        </w:rPr>
      </w:pPr>
      <w:r w:rsidRPr="00055664">
        <w:rPr>
          <w:i/>
          <w:sz w:val="16"/>
          <w:lang w:val="en-GB"/>
        </w:rPr>
        <w:t xml:space="preserve">(+) To establish or maintain PBN privileges one approach in either Section 4 or Section 5 shall be an RNP APCH. Where an RNP APCH is not practicable, it shall be performed in an appropriately equipped FSTD (*) To be performed in Section 4 or Section 5. (**) Multi-engine helicopter only. </w:t>
      </w:r>
    </w:p>
    <w:p w:rsidR="00F00435" w:rsidRPr="00055664" w:rsidRDefault="003757E8">
      <w:pPr>
        <w:spacing w:after="1057" w:line="239" w:lineRule="auto"/>
        <w:ind w:left="715" w:right="101"/>
        <w:jc w:val="left"/>
        <w:rPr>
          <w:lang w:val="en-GB"/>
        </w:rPr>
      </w:pPr>
      <w:r w:rsidRPr="00055664">
        <w:rPr>
          <w:i/>
          <w:sz w:val="16"/>
          <w:lang w:val="en-GB"/>
        </w:rPr>
        <w:t>(***) Only one item to be tested</w:t>
      </w:r>
      <w:r w:rsidRPr="00055664">
        <w:rPr>
          <w:lang w:val="en-GB"/>
        </w:rPr>
        <w:t xml:space="preserve"> </w:t>
      </w:r>
    </w:p>
    <w:p w:rsidR="00F00435" w:rsidRPr="00055664" w:rsidRDefault="003757E8">
      <w:pPr>
        <w:tabs>
          <w:tab w:val="center" w:pos="1148"/>
          <w:tab w:val="center" w:pos="5541"/>
          <w:tab w:val="center" w:pos="7093"/>
          <w:tab w:val="center" w:pos="8856"/>
        </w:tabs>
        <w:spacing w:after="3" w:line="259" w:lineRule="auto"/>
        <w:ind w:left="0" w:firstLine="0"/>
        <w:jc w:val="left"/>
        <w:rPr>
          <w:lang w:val="en-GB"/>
        </w:rPr>
      </w:pPr>
      <w:r w:rsidRPr="00055664">
        <w:rPr>
          <w:sz w:val="24"/>
          <w:lang w:val="en-GB"/>
        </w:rPr>
        <w:t xml:space="preserve"> </w:t>
      </w:r>
    </w:p>
    <w:sectPr w:rsidR="00F00435" w:rsidRPr="00055664">
      <w:headerReference w:type="even" r:id="rId7"/>
      <w:headerReference w:type="default" r:id="rId8"/>
      <w:footerReference w:type="even" r:id="rId9"/>
      <w:footerReference w:type="default" r:id="rId10"/>
      <w:headerReference w:type="first" r:id="rId11"/>
      <w:footerReference w:type="first" r:id="rId12"/>
      <w:pgSz w:w="11906" w:h="16838"/>
      <w:pgMar w:top="1751" w:right="716" w:bottom="86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241" w:rsidRDefault="00880241" w:rsidP="00371C04">
      <w:pPr>
        <w:spacing w:after="0" w:line="240" w:lineRule="auto"/>
      </w:pPr>
      <w:r>
        <w:separator/>
      </w:r>
    </w:p>
  </w:endnote>
  <w:endnote w:type="continuationSeparator" w:id="0">
    <w:p w:rsidR="00880241" w:rsidRDefault="00880241" w:rsidP="00371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0C4" w:rsidRDefault="005050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7E8" w:rsidRPr="003757E8" w:rsidRDefault="003757E8" w:rsidP="003757E8">
    <w:pPr>
      <w:pBdr>
        <w:bottom w:val="single" w:sz="12" w:space="1" w:color="auto"/>
      </w:pBdr>
      <w:tabs>
        <w:tab w:val="center" w:pos="4513"/>
        <w:tab w:val="right" w:pos="9026"/>
      </w:tabs>
      <w:spacing w:after="0" w:line="240" w:lineRule="auto"/>
      <w:ind w:left="270" w:right="300"/>
    </w:pPr>
  </w:p>
  <w:p w:rsidR="003757E8" w:rsidRPr="003757E8" w:rsidRDefault="003757E8" w:rsidP="003757E8">
    <w:pPr>
      <w:tabs>
        <w:tab w:val="center" w:pos="4513"/>
        <w:tab w:val="right" w:pos="9026"/>
      </w:tabs>
      <w:spacing w:after="0" w:line="240" w:lineRule="auto"/>
      <w:ind w:left="270" w:right="300"/>
    </w:pPr>
  </w:p>
  <w:tbl>
    <w:tblPr>
      <w:tblStyle w:val="TableGrid111"/>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45"/>
      <w:gridCol w:w="3245"/>
      <w:gridCol w:w="3246"/>
    </w:tblGrid>
    <w:tr w:rsidR="003757E8" w:rsidRPr="003757E8" w:rsidTr="006679FE">
      <w:trPr>
        <w:jc w:val="right"/>
      </w:trPr>
      <w:tc>
        <w:tcPr>
          <w:tcW w:w="3245" w:type="dxa"/>
          <w:tcBorders>
            <w:right w:val="nil"/>
          </w:tcBorders>
        </w:tcPr>
        <w:p w:rsidR="003757E8" w:rsidRPr="00252120" w:rsidRDefault="003757E8" w:rsidP="003757E8">
          <w:pPr>
            <w:tabs>
              <w:tab w:val="center" w:pos="4513"/>
              <w:tab w:val="right" w:pos="9026"/>
            </w:tabs>
            <w:spacing w:after="65" w:line="269" w:lineRule="auto"/>
            <w:ind w:left="270" w:right="300"/>
            <w:rPr>
              <w:b/>
              <w:sz w:val="20"/>
              <w:szCs w:val="20"/>
            </w:rPr>
          </w:pPr>
          <w:proofErr w:type="spellStart"/>
          <w:r w:rsidRPr="00252120">
            <w:rPr>
              <w:b/>
              <w:sz w:val="20"/>
              <w:szCs w:val="20"/>
            </w:rPr>
            <w:t>Ediția</w:t>
          </w:r>
          <w:proofErr w:type="spellEnd"/>
          <w:r w:rsidRPr="00252120">
            <w:rPr>
              <w:b/>
              <w:sz w:val="20"/>
              <w:szCs w:val="20"/>
            </w:rPr>
            <w:t xml:space="preserve"> 01</w:t>
          </w:r>
        </w:p>
      </w:tc>
      <w:tc>
        <w:tcPr>
          <w:tcW w:w="3245" w:type="dxa"/>
          <w:tcBorders>
            <w:top w:val="nil"/>
            <w:left w:val="nil"/>
            <w:bottom w:val="nil"/>
            <w:right w:val="nil"/>
          </w:tcBorders>
        </w:tcPr>
        <w:p w:rsidR="003757E8" w:rsidRPr="00252120" w:rsidRDefault="003757E8" w:rsidP="003757E8">
          <w:pPr>
            <w:tabs>
              <w:tab w:val="center" w:pos="4513"/>
              <w:tab w:val="right" w:pos="9026"/>
            </w:tabs>
            <w:spacing w:after="65" w:line="269" w:lineRule="auto"/>
            <w:ind w:left="270" w:right="300"/>
            <w:jc w:val="center"/>
            <w:rPr>
              <w:b/>
              <w:sz w:val="20"/>
              <w:szCs w:val="20"/>
            </w:rPr>
          </w:pPr>
        </w:p>
      </w:tc>
      <w:tc>
        <w:tcPr>
          <w:tcW w:w="3246" w:type="dxa"/>
          <w:tcBorders>
            <w:left w:val="nil"/>
          </w:tcBorders>
        </w:tcPr>
        <w:p w:rsidR="003757E8" w:rsidRPr="00252120" w:rsidRDefault="00A23640" w:rsidP="003757E8">
          <w:pPr>
            <w:tabs>
              <w:tab w:val="center" w:pos="4513"/>
              <w:tab w:val="right" w:pos="9026"/>
            </w:tabs>
            <w:spacing w:after="65" w:line="269" w:lineRule="auto"/>
            <w:ind w:left="270" w:right="300"/>
            <w:jc w:val="right"/>
            <w:rPr>
              <w:b/>
              <w:sz w:val="20"/>
              <w:szCs w:val="20"/>
            </w:rPr>
          </w:pPr>
          <w:proofErr w:type="spellStart"/>
          <w:r>
            <w:rPr>
              <w:b/>
              <w:sz w:val="20"/>
              <w:szCs w:val="20"/>
            </w:rPr>
            <w:t>Iunie</w:t>
          </w:r>
          <w:proofErr w:type="spellEnd"/>
          <w:r w:rsidR="003757E8" w:rsidRPr="00252120">
            <w:rPr>
              <w:b/>
              <w:sz w:val="20"/>
              <w:szCs w:val="20"/>
            </w:rPr>
            <w:t xml:space="preserve"> 2021</w:t>
          </w:r>
        </w:p>
      </w:tc>
    </w:tr>
  </w:tbl>
  <w:p w:rsidR="003757E8" w:rsidRPr="003757E8" w:rsidRDefault="003757E8" w:rsidP="003757E8">
    <w:pPr>
      <w:tabs>
        <w:tab w:val="center" w:pos="4513"/>
        <w:tab w:val="right" w:pos="9026"/>
      </w:tabs>
      <w:spacing w:after="0" w:line="240" w:lineRule="auto"/>
      <w:rPr>
        <w:sz w:val="16"/>
      </w:rPr>
    </w:pPr>
  </w:p>
  <w:p w:rsidR="003757E8" w:rsidRDefault="00375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0C4" w:rsidRDefault="00505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241" w:rsidRDefault="00880241" w:rsidP="00371C04">
      <w:pPr>
        <w:spacing w:after="0" w:line="240" w:lineRule="auto"/>
      </w:pPr>
      <w:r>
        <w:separator/>
      </w:r>
    </w:p>
  </w:footnote>
  <w:footnote w:type="continuationSeparator" w:id="0">
    <w:p w:rsidR="00880241" w:rsidRDefault="00880241" w:rsidP="00371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0C4" w:rsidRDefault="005050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21"/>
      <w:tblW w:w="9990" w:type="dxa"/>
      <w:jc w:val="center"/>
      <w:tblLook w:val="04A0" w:firstRow="1" w:lastRow="0" w:firstColumn="1" w:lastColumn="0" w:noHBand="0" w:noVBand="1"/>
    </w:tblPr>
    <w:tblGrid>
      <w:gridCol w:w="1553"/>
      <w:gridCol w:w="6367"/>
      <w:gridCol w:w="2070"/>
    </w:tblGrid>
    <w:tr w:rsidR="00371C04" w:rsidRPr="00371C04" w:rsidTr="006679FE">
      <w:trPr>
        <w:trHeight w:val="388"/>
        <w:jc w:val="center"/>
      </w:trPr>
      <w:tc>
        <w:tcPr>
          <w:tcW w:w="1553" w:type="dxa"/>
          <w:vMerge w:val="restart"/>
          <w:vAlign w:val="center"/>
        </w:tcPr>
        <w:p w:rsidR="00371C04" w:rsidRPr="00371C04" w:rsidRDefault="00371C04" w:rsidP="00371C04">
          <w:pPr>
            <w:spacing w:before="60" w:after="60" w:line="240" w:lineRule="auto"/>
            <w:ind w:left="0" w:firstLine="0"/>
            <w:jc w:val="center"/>
            <w:rPr>
              <w:rFonts w:ascii="Calibri" w:eastAsia="Calibri" w:hAnsi="Calibri" w:cs="Times New Roman"/>
              <w:color w:val="auto"/>
              <w:sz w:val="22"/>
            </w:rPr>
          </w:pPr>
          <w:r w:rsidRPr="00371C04">
            <w:rPr>
              <w:rFonts w:ascii="Calibri" w:eastAsia="Calibri" w:hAnsi="Calibri" w:cs="Times New Roman"/>
              <w:noProof/>
              <w:color w:val="auto"/>
              <w:sz w:val="22"/>
            </w:rPr>
            <w:drawing>
              <wp:inline distT="0" distB="0" distL="0" distR="0" wp14:anchorId="7C4BBD23" wp14:editId="00A3F509">
                <wp:extent cx="447040" cy="514350"/>
                <wp:effectExtent l="0" t="0" r="0" b="0"/>
                <wp:docPr id="1" name="Picture 1" descr="cid:9082d0e03a6ee5c2f5ca5af3c20df3a5154886f8@zimbra"/>
                <wp:cNvGraphicFramePr/>
                <a:graphic xmlns:a="http://schemas.openxmlformats.org/drawingml/2006/main">
                  <a:graphicData uri="http://schemas.openxmlformats.org/drawingml/2006/picture">
                    <pic:pic xmlns:pic="http://schemas.openxmlformats.org/drawingml/2006/picture">
                      <pic:nvPicPr>
                        <pic:cNvPr id="2" name="Picture 2" descr="cid:9082d0e03a6ee5c2f5ca5af3c20df3a5154886f8@zimbra"/>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7040" cy="514350"/>
                        </a:xfrm>
                        <a:prstGeom prst="rect">
                          <a:avLst/>
                        </a:prstGeom>
                        <a:noFill/>
                        <a:ln>
                          <a:noFill/>
                        </a:ln>
                      </pic:spPr>
                    </pic:pic>
                  </a:graphicData>
                </a:graphic>
              </wp:inline>
            </w:drawing>
          </w:r>
        </w:p>
      </w:tc>
      <w:tc>
        <w:tcPr>
          <w:tcW w:w="6367" w:type="dxa"/>
          <w:vMerge w:val="restart"/>
          <w:vAlign w:val="center"/>
        </w:tcPr>
        <w:p w:rsidR="00371C04" w:rsidRPr="00252120" w:rsidRDefault="00371C04" w:rsidP="00371C04">
          <w:pPr>
            <w:spacing w:after="0" w:line="259" w:lineRule="auto"/>
            <w:ind w:left="718" w:firstLine="0"/>
            <w:jc w:val="center"/>
            <w:rPr>
              <w:sz w:val="20"/>
              <w:szCs w:val="20"/>
            </w:rPr>
          </w:pPr>
          <w:r w:rsidRPr="00252120">
            <w:rPr>
              <w:b/>
              <w:sz w:val="20"/>
              <w:szCs w:val="20"/>
            </w:rPr>
            <w:t xml:space="preserve">IR(H) SKILL TEST  </w:t>
          </w:r>
        </w:p>
      </w:tc>
      <w:tc>
        <w:tcPr>
          <w:tcW w:w="2070" w:type="dxa"/>
          <w:vAlign w:val="center"/>
        </w:tcPr>
        <w:p w:rsidR="00371C04" w:rsidRPr="00252120" w:rsidRDefault="00371C04" w:rsidP="00371C04">
          <w:pPr>
            <w:spacing w:after="0" w:line="240" w:lineRule="auto"/>
            <w:ind w:left="0" w:firstLine="0"/>
            <w:jc w:val="center"/>
            <w:rPr>
              <w:rFonts w:eastAsia="Calibri"/>
              <w:b/>
              <w:color w:val="auto"/>
              <w:sz w:val="20"/>
              <w:szCs w:val="20"/>
            </w:rPr>
          </w:pPr>
          <w:r w:rsidRPr="00252120">
            <w:rPr>
              <w:rFonts w:eastAsia="Calibri"/>
              <w:b/>
              <w:color w:val="auto"/>
              <w:sz w:val="20"/>
              <w:szCs w:val="20"/>
            </w:rPr>
            <w:t>AAC</w:t>
          </w:r>
        </w:p>
      </w:tc>
    </w:tr>
    <w:tr w:rsidR="00371C04" w:rsidRPr="00371C04" w:rsidTr="006679FE">
      <w:trPr>
        <w:trHeight w:val="388"/>
        <w:jc w:val="center"/>
      </w:trPr>
      <w:tc>
        <w:tcPr>
          <w:tcW w:w="1553" w:type="dxa"/>
          <w:vMerge/>
          <w:vAlign w:val="center"/>
        </w:tcPr>
        <w:p w:rsidR="00371C04" w:rsidRPr="00371C04" w:rsidRDefault="00371C04" w:rsidP="00371C04">
          <w:pPr>
            <w:spacing w:before="60" w:after="60" w:line="240" w:lineRule="auto"/>
            <w:ind w:left="0" w:firstLine="0"/>
            <w:jc w:val="center"/>
            <w:rPr>
              <w:rFonts w:ascii="Calibri" w:eastAsia="Calibri" w:hAnsi="Calibri" w:cs="Times New Roman"/>
              <w:noProof/>
              <w:color w:val="auto"/>
              <w:sz w:val="22"/>
            </w:rPr>
          </w:pPr>
          <w:bookmarkStart w:id="0" w:name="_GoBack" w:colFirst="2" w:colLast="2"/>
        </w:p>
      </w:tc>
      <w:tc>
        <w:tcPr>
          <w:tcW w:w="6367" w:type="dxa"/>
          <w:vMerge/>
          <w:vAlign w:val="center"/>
        </w:tcPr>
        <w:p w:rsidR="00371C04" w:rsidRPr="00252120" w:rsidRDefault="00371C04" w:rsidP="00371C04">
          <w:pPr>
            <w:spacing w:before="60" w:after="60" w:line="240" w:lineRule="auto"/>
            <w:ind w:left="0" w:firstLine="0"/>
            <w:rPr>
              <w:rFonts w:eastAsia="Calibri"/>
              <w:b/>
              <w:color w:val="auto"/>
              <w:sz w:val="20"/>
              <w:szCs w:val="20"/>
            </w:rPr>
          </w:pPr>
        </w:p>
      </w:tc>
      <w:tc>
        <w:tcPr>
          <w:tcW w:w="2070" w:type="dxa"/>
          <w:vAlign w:val="center"/>
        </w:tcPr>
        <w:p w:rsidR="00371C04" w:rsidRPr="005050C4" w:rsidRDefault="00371C04" w:rsidP="00371C04">
          <w:pPr>
            <w:spacing w:after="0" w:line="240" w:lineRule="auto"/>
            <w:ind w:left="0" w:firstLine="0"/>
            <w:jc w:val="center"/>
            <w:rPr>
              <w:rFonts w:eastAsia="Calibri"/>
              <w:b/>
              <w:color w:val="auto"/>
              <w:sz w:val="20"/>
              <w:szCs w:val="20"/>
              <w:lang w:val="ro-RO"/>
            </w:rPr>
          </w:pPr>
          <w:r w:rsidRPr="005050C4">
            <w:rPr>
              <w:rFonts w:eastAsia="Calibri"/>
              <w:b/>
              <w:color w:val="auto"/>
              <w:sz w:val="20"/>
              <w:szCs w:val="20"/>
              <w:lang w:val="ro-RO"/>
            </w:rPr>
            <w:t xml:space="preserve">Anexa </w:t>
          </w:r>
          <w:r w:rsidR="005050C4" w:rsidRPr="005050C4">
            <w:rPr>
              <w:rFonts w:eastAsia="Calibri"/>
              <w:b/>
              <w:color w:val="auto"/>
              <w:sz w:val="20"/>
              <w:szCs w:val="20"/>
              <w:lang w:val="ro-RO"/>
            </w:rPr>
            <w:t>nr.</w:t>
          </w:r>
          <w:r w:rsidRPr="005050C4">
            <w:rPr>
              <w:rFonts w:eastAsia="Calibri"/>
              <w:b/>
              <w:color w:val="auto"/>
              <w:sz w:val="20"/>
              <w:szCs w:val="20"/>
              <w:lang w:val="ro-RO"/>
            </w:rPr>
            <w:t>46</w:t>
          </w:r>
        </w:p>
      </w:tc>
    </w:tr>
    <w:bookmarkEnd w:id="0"/>
  </w:tbl>
  <w:p w:rsidR="00371C04" w:rsidRDefault="00371C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0C4" w:rsidRDefault="005050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373BD"/>
    <w:multiLevelType w:val="hybridMultilevel"/>
    <w:tmpl w:val="E2124DB8"/>
    <w:lvl w:ilvl="0" w:tplc="05584CB4">
      <w:start w:val="1"/>
      <w:numFmt w:val="decimal"/>
      <w:lvlText w:val="%1."/>
      <w:lvlJc w:val="left"/>
      <w:pPr>
        <w:ind w:left="10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F2053B4">
      <w:start w:val="1"/>
      <w:numFmt w:val="bullet"/>
      <w:lvlText w:val="•"/>
      <w:lvlJc w:val="left"/>
      <w:pPr>
        <w:ind w:left="17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64A1D8A">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28E111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A6CCD5C">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42E6424">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30E3354">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C4488CE">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432FB18">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4E6F50A5"/>
    <w:multiLevelType w:val="hybridMultilevel"/>
    <w:tmpl w:val="24FE72AE"/>
    <w:lvl w:ilvl="0" w:tplc="154A1F4C">
      <w:start w:val="1"/>
      <w:numFmt w:val="lowerRoman"/>
      <w:lvlText w:val="(%1)"/>
      <w:lvlJc w:val="left"/>
      <w:pPr>
        <w:ind w:left="721" w:hanging="720"/>
      </w:pPr>
      <w:rPr>
        <w:rFonts w:hint="default"/>
      </w:rPr>
    </w:lvl>
    <w:lvl w:ilvl="1" w:tplc="04180019" w:tentative="1">
      <w:start w:val="1"/>
      <w:numFmt w:val="lowerLetter"/>
      <w:lvlText w:val="%2."/>
      <w:lvlJc w:val="left"/>
      <w:pPr>
        <w:ind w:left="1081" w:hanging="360"/>
      </w:pPr>
    </w:lvl>
    <w:lvl w:ilvl="2" w:tplc="0418001B" w:tentative="1">
      <w:start w:val="1"/>
      <w:numFmt w:val="lowerRoman"/>
      <w:lvlText w:val="%3."/>
      <w:lvlJc w:val="right"/>
      <w:pPr>
        <w:ind w:left="1801" w:hanging="180"/>
      </w:pPr>
    </w:lvl>
    <w:lvl w:ilvl="3" w:tplc="0418000F" w:tentative="1">
      <w:start w:val="1"/>
      <w:numFmt w:val="decimal"/>
      <w:lvlText w:val="%4."/>
      <w:lvlJc w:val="left"/>
      <w:pPr>
        <w:ind w:left="2521" w:hanging="360"/>
      </w:pPr>
    </w:lvl>
    <w:lvl w:ilvl="4" w:tplc="04180019" w:tentative="1">
      <w:start w:val="1"/>
      <w:numFmt w:val="lowerLetter"/>
      <w:lvlText w:val="%5."/>
      <w:lvlJc w:val="left"/>
      <w:pPr>
        <w:ind w:left="3241" w:hanging="360"/>
      </w:pPr>
    </w:lvl>
    <w:lvl w:ilvl="5" w:tplc="0418001B" w:tentative="1">
      <w:start w:val="1"/>
      <w:numFmt w:val="lowerRoman"/>
      <w:lvlText w:val="%6."/>
      <w:lvlJc w:val="right"/>
      <w:pPr>
        <w:ind w:left="3961" w:hanging="180"/>
      </w:pPr>
    </w:lvl>
    <w:lvl w:ilvl="6" w:tplc="0418000F" w:tentative="1">
      <w:start w:val="1"/>
      <w:numFmt w:val="decimal"/>
      <w:lvlText w:val="%7."/>
      <w:lvlJc w:val="left"/>
      <w:pPr>
        <w:ind w:left="4681" w:hanging="360"/>
      </w:pPr>
    </w:lvl>
    <w:lvl w:ilvl="7" w:tplc="04180019" w:tentative="1">
      <w:start w:val="1"/>
      <w:numFmt w:val="lowerLetter"/>
      <w:lvlText w:val="%8."/>
      <w:lvlJc w:val="left"/>
      <w:pPr>
        <w:ind w:left="5401" w:hanging="360"/>
      </w:pPr>
    </w:lvl>
    <w:lvl w:ilvl="8" w:tplc="0418001B" w:tentative="1">
      <w:start w:val="1"/>
      <w:numFmt w:val="lowerRoman"/>
      <w:lvlText w:val="%9."/>
      <w:lvlJc w:val="right"/>
      <w:pPr>
        <w:ind w:left="612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435"/>
    <w:rsid w:val="00055664"/>
    <w:rsid w:val="00252120"/>
    <w:rsid w:val="00371C04"/>
    <w:rsid w:val="003757E8"/>
    <w:rsid w:val="0050038A"/>
    <w:rsid w:val="005050C4"/>
    <w:rsid w:val="00512E1B"/>
    <w:rsid w:val="00702FBB"/>
    <w:rsid w:val="00837FBC"/>
    <w:rsid w:val="00880241"/>
    <w:rsid w:val="009B5716"/>
    <w:rsid w:val="00A23640"/>
    <w:rsid w:val="00DD4852"/>
    <w:rsid w:val="00F0043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12C5D"/>
  <w15:docId w15:val="{6BDC363D-1689-4BCF-B37F-2EC508087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left="730" w:hanging="10"/>
      <w:jc w:val="both"/>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71C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1C04"/>
    <w:rPr>
      <w:rFonts w:ascii="Arial" w:eastAsia="Arial" w:hAnsi="Arial" w:cs="Arial"/>
      <w:color w:val="000000"/>
      <w:sz w:val="18"/>
    </w:rPr>
  </w:style>
  <w:style w:type="paragraph" w:styleId="Footer">
    <w:name w:val="footer"/>
    <w:basedOn w:val="Normal"/>
    <w:link w:val="FooterChar"/>
    <w:uiPriority w:val="99"/>
    <w:unhideWhenUsed/>
    <w:rsid w:val="00371C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1C04"/>
    <w:rPr>
      <w:rFonts w:ascii="Arial" w:eastAsia="Arial" w:hAnsi="Arial" w:cs="Arial"/>
      <w:color w:val="000000"/>
      <w:sz w:val="18"/>
    </w:rPr>
  </w:style>
  <w:style w:type="table" w:customStyle="1" w:styleId="TableGrid21">
    <w:name w:val="Table Grid21"/>
    <w:basedOn w:val="TableNormal"/>
    <w:next w:val="TableGrid0"/>
    <w:uiPriority w:val="39"/>
    <w:rsid w:val="00371C04"/>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371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39"/>
    <w:rsid w:val="00837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FBC"/>
    <w:pPr>
      <w:ind w:left="720"/>
      <w:contextualSpacing/>
    </w:pPr>
  </w:style>
  <w:style w:type="table" w:customStyle="1" w:styleId="TableGrid111">
    <w:name w:val="Table Grid111"/>
    <w:basedOn w:val="TableNormal"/>
    <w:next w:val="TableGrid0"/>
    <w:uiPriority w:val="39"/>
    <w:rsid w:val="003757E8"/>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212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252120"/>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png@01D4B257.279C98A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1560</Words>
  <Characters>8894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TEST DE ÎNDEMÂNARE PENTRU OBŢINERE IR(A)</vt:lpstr>
    </vt:vector>
  </TitlesOfParts>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DE ÎNDEMÂNARE PENTRU OBŢINERE IR(A)</dc:title>
  <dc:subject/>
  <dc:creator>m.georgescu</dc:creator>
  <cp:keywords/>
  <cp:lastModifiedBy>Alexei Latu</cp:lastModifiedBy>
  <cp:revision>8</cp:revision>
  <dcterms:created xsi:type="dcterms:W3CDTF">2021-04-21T08:38:00Z</dcterms:created>
  <dcterms:modified xsi:type="dcterms:W3CDTF">2021-07-13T05:17:00Z</dcterms:modified>
</cp:coreProperties>
</file>